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CCA2" w14:textId="3FF9B758" w:rsidR="00C06117" w:rsidRPr="0058612C" w:rsidRDefault="00440876" w:rsidP="00D5186F">
      <w:pPr>
        <w:jc w:val="both"/>
        <w:rPr>
          <w:b/>
          <w:noProof/>
          <w:lang w:val="sq-AL" w:eastAsia="sq-AL"/>
        </w:rPr>
      </w:pPr>
      <w:r>
        <w:rPr>
          <w:b/>
          <w:noProof/>
          <w:lang w:val="sq-AL" w:eastAsia="sq-AL"/>
        </w:rPr>
        <w:t xml:space="preserve"> </w:t>
      </w:r>
      <w:r w:rsidR="008F3ABD">
        <w:rPr>
          <w:b/>
          <w:noProof/>
          <w:lang w:val="sq-AL" w:eastAsia="sq-AL"/>
        </w:rPr>
        <w:t xml:space="preserve"> </w:t>
      </w:r>
    </w:p>
    <w:p w14:paraId="1FC23BDE" w14:textId="223F2806" w:rsidR="00C06117" w:rsidRPr="0058612C" w:rsidRDefault="00981230" w:rsidP="00D5186F">
      <w:pPr>
        <w:jc w:val="center"/>
        <w:rPr>
          <w:b/>
          <w:color w:val="FF0000"/>
        </w:rPr>
      </w:pPr>
      <w:r w:rsidRPr="0058612C">
        <w:rPr>
          <w:b/>
          <w:noProof/>
        </w:rPr>
        <w:drawing>
          <wp:inline distT="0" distB="0" distL="0" distR="0" wp14:anchorId="172B78DA" wp14:editId="6BEF36EF">
            <wp:extent cx="4234815" cy="1034415"/>
            <wp:effectExtent l="19050" t="0" r="0" b="0"/>
            <wp:docPr id="13" name="Picture 1" descr="C:\Users\PC\Desktop\logo me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me ngjy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F8564" w14:textId="77777777" w:rsidR="00C06117" w:rsidRPr="0058612C" w:rsidRDefault="00C06117" w:rsidP="00D5186F">
      <w:pPr>
        <w:jc w:val="both"/>
        <w:rPr>
          <w:b/>
          <w:noProof/>
          <w:lang w:val="sq-AL" w:eastAsia="sq-AL"/>
        </w:rPr>
      </w:pPr>
    </w:p>
    <w:p w14:paraId="3AC47B96" w14:textId="77777777" w:rsidR="00764811" w:rsidRDefault="00764811" w:rsidP="00D5186F">
      <w:pPr>
        <w:jc w:val="both"/>
        <w:rPr>
          <w:b/>
          <w:lang w:val="sq-AL"/>
        </w:rPr>
      </w:pPr>
    </w:p>
    <w:p w14:paraId="2C2D540D" w14:textId="20484B1E" w:rsidR="0056302D" w:rsidRPr="00A81378" w:rsidRDefault="0056302D" w:rsidP="00D5186F">
      <w:pPr>
        <w:jc w:val="both"/>
        <w:rPr>
          <w:b/>
          <w:lang w:val="sq-AL"/>
        </w:rPr>
      </w:pPr>
      <w:r w:rsidRPr="00A81378">
        <w:rPr>
          <w:b/>
          <w:lang w:val="sq-AL"/>
        </w:rPr>
        <w:t>Nr</w:t>
      </w:r>
      <w:r w:rsidR="001C4F55" w:rsidRPr="00A81378">
        <w:rPr>
          <w:b/>
          <w:lang w:val="sq-AL"/>
        </w:rPr>
        <w:t>.</w:t>
      </w:r>
      <w:r w:rsidRPr="00A81378">
        <w:rPr>
          <w:b/>
          <w:lang w:val="sq-AL"/>
        </w:rPr>
        <w:t>____</w:t>
      </w:r>
      <w:r w:rsidR="001C4F55" w:rsidRPr="00A81378">
        <w:rPr>
          <w:b/>
          <w:lang w:val="sq-AL"/>
        </w:rPr>
        <w:t>__</w:t>
      </w:r>
      <w:r w:rsidRPr="00A81378">
        <w:rPr>
          <w:b/>
          <w:lang w:val="sq-AL"/>
        </w:rPr>
        <w:t>Prot</w:t>
      </w:r>
      <w:r w:rsidR="001C4F55" w:rsidRPr="00A81378">
        <w:rPr>
          <w:b/>
          <w:lang w:val="sq-AL"/>
        </w:rPr>
        <w:t>.</w:t>
      </w:r>
      <w:r w:rsidRPr="00A81378">
        <w:rPr>
          <w:b/>
          <w:lang w:val="sq-AL"/>
        </w:rPr>
        <w:tab/>
      </w:r>
      <w:r w:rsidRPr="00A81378">
        <w:rPr>
          <w:b/>
          <w:lang w:val="sq-AL"/>
        </w:rPr>
        <w:tab/>
      </w:r>
      <w:r w:rsidRPr="00A81378">
        <w:rPr>
          <w:b/>
          <w:lang w:val="sq-AL"/>
        </w:rPr>
        <w:tab/>
      </w:r>
      <w:r w:rsidRPr="00A81378">
        <w:rPr>
          <w:b/>
          <w:lang w:val="sq-AL"/>
        </w:rPr>
        <w:tab/>
        <w:t xml:space="preserve">                </w:t>
      </w:r>
      <w:r w:rsidRPr="00A81378">
        <w:rPr>
          <w:b/>
          <w:lang w:val="sq-AL"/>
        </w:rPr>
        <w:tab/>
        <w:t xml:space="preserve">                  </w:t>
      </w:r>
      <w:r w:rsidR="00E75830" w:rsidRPr="00A81378">
        <w:rPr>
          <w:b/>
          <w:lang w:val="sq-AL"/>
        </w:rPr>
        <w:t xml:space="preserve">   </w:t>
      </w:r>
      <w:r w:rsidR="00F16CF4" w:rsidRPr="00A81378">
        <w:rPr>
          <w:b/>
          <w:lang w:val="sq-AL"/>
        </w:rPr>
        <w:t xml:space="preserve"> </w:t>
      </w:r>
      <w:r w:rsidR="001C4F55" w:rsidRPr="00A81378">
        <w:rPr>
          <w:b/>
          <w:lang w:val="sq-AL"/>
        </w:rPr>
        <w:t xml:space="preserve">Kukës, më </w:t>
      </w:r>
      <w:r w:rsidR="00323049" w:rsidRPr="00A81378">
        <w:rPr>
          <w:b/>
          <w:lang w:val="sq-AL"/>
        </w:rPr>
        <w:t xml:space="preserve">___/___/ </w:t>
      </w:r>
      <w:r w:rsidR="0029421D" w:rsidRPr="00A81378">
        <w:rPr>
          <w:b/>
          <w:lang w:val="sq-AL"/>
        </w:rPr>
        <w:t>202</w:t>
      </w:r>
      <w:r w:rsidR="009048AF">
        <w:rPr>
          <w:b/>
          <w:lang w:val="sq-AL"/>
        </w:rPr>
        <w:t>6</w:t>
      </w:r>
      <w:r w:rsidR="00323049" w:rsidRPr="00A81378">
        <w:rPr>
          <w:b/>
          <w:lang w:val="sq-AL"/>
        </w:rPr>
        <w:t>.</w:t>
      </w:r>
    </w:p>
    <w:p w14:paraId="61FE40FA" w14:textId="77777777" w:rsidR="0056302D" w:rsidRPr="00A81378" w:rsidRDefault="0056302D" w:rsidP="00D5186F">
      <w:pPr>
        <w:ind w:left="360" w:right="180" w:firstLine="720"/>
        <w:jc w:val="both"/>
        <w:rPr>
          <w:b/>
          <w:lang w:val="sq-AL"/>
        </w:rPr>
      </w:pPr>
    </w:p>
    <w:p w14:paraId="138E3659" w14:textId="29FCA936" w:rsidR="009769E3" w:rsidRDefault="006F2DBC" w:rsidP="00D5186F">
      <w:pPr>
        <w:jc w:val="both"/>
        <w:rPr>
          <w:lang w:val="sq-AL"/>
        </w:rPr>
      </w:pPr>
      <w:r w:rsidRPr="00A81378">
        <w:rPr>
          <w:lang w:val="sq-AL"/>
        </w:rPr>
        <w:t>L</w:t>
      </w:r>
      <w:r w:rsidR="000C0FAB" w:rsidRPr="00A81378">
        <w:rPr>
          <w:lang w:val="sq-AL"/>
        </w:rPr>
        <w:t>ë</w:t>
      </w:r>
      <w:r w:rsidRPr="00A81378">
        <w:rPr>
          <w:lang w:val="sq-AL"/>
        </w:rPr>
        <w:t xml:space="preserve">nda: </w:t>
      </w:r>
      <w:r w:rsidR="009769E3" w:rsidRPr="00A81378">
        <w:rPr>
          <w:lang w:val="sq-AL"/>
        </w:rPr>
        <w:t xml:space="preserve">: Informacion mbi veprimtarinë e Prefektit Qarkut Kukës për Muajin </w:t>
      </w:r>
      <w:r w:rsidR="00DC747F">
        <w:rPr>
          <w:lang w:val="sq-AL"/>
        </w:rPr>
        <w:t>Shkurt</w:t>
      </w:r>
      <w:r w:rsidR="00FA1784">
        <w:rPr>
          <w:lang w:val="sq-AL"/>
        </w:rPr>
        <w:t xml:space="preserve"> </w:t>
      </w:r>
      <w:r w:rsidR="003B7E68">
        <w:rPr>
          <w:lang w:val="sq-AL"/>
        </w:rPr>
        <w:t>202</w:t>
      </w:r>
      <w:r w:rsidR="005918B4">
        <w:rPr>
          <w:lang w:val="sq-AL"/>
        </w:rPr>
        <w:t>6</w:t>
      </w:r>
      <w:r w:rsidR="009769E3" w:rsidRPr="00A81378">
        <w:rPr>
          <w:lang w:val="sq-AL"/>
        </w:rPr>
        <w:t>.</w:t>
      </w:r>
    </w:p>
    <w:p w14:paraId="662CB78B" w14:textId="77777777" w:rsidR="000A7824" w:rsidRDefault="000A7824" w:rsidP="00D5186F">
      <w:pPr>
        <w:tabs>
          <w:tab w:val="left" w:pos="0"/>
        </w:tabs>
        <w:jc w:val="both"/>
        <w:rPr>
          <w:b/>
          <w:lang w:val="sq-AL"/>
        </w:rPr>
      </w:pPr>
    </w:p>
    <w:p w14:paraId="54EFBD7B" w14:textId="3B01B917" w:rsidR="00E370FD" w:rsidRPr="00E370FD" w:rsidRDefault="009769E3" w:rsidP="00E370FD">
      <w:pPr>
        <w:tabs>
          <w:tab w:val="left" w:pos="0"/>
        </w:tabs>
        <w:jc w:val="both"/>
        <w:rPr>
          <w:b/>
          <w:lang w:val="sq-AL"/>
        </w:rPr>
      </w:pPr>
      <w:r w:rsidRPr="00A81378">
        <w:rPr>
          <w:b/>
          <w:lang w:val="sq-AL"/>
        </w:rPr>
        <w:t xml:space="preserve">          </w:t>
      </w:r>
      <w:r w:rsidR="00E370FD" w:rsidRPr="00E370FD">
        <w:rPr>
          <w:b/>
          <w:lang w:val="sq-AL"/>
        </w:rPr>
        <w:t xml:space="preserve"> </w:t>
      </w:r>
      <w:r w:rsidR="004733B6">
        <w:rPr>
          <w:b/>
          <w:lang w:val="sq-AL"/>
        </w:rPr>
        <w:t xml:space="preserve">   </w:t>
      </w:r>
      <w:r w:rsidR="003B29EC">
        <w:rPr>
          <w:b/>
          <w:lang w:val="sq-AL"/>
        </w:rPr>
        <w:t>Z.Besfort Lamallari</w:t>
      </w:r>
      <w:r w:rsidR="004733B6">
        <w:rPr>
          <w:b/>
          <w:lang w:val="sq-AL"/>
        </w:rPr>
        <w:t xml:space="preserve"> Ministër i Punëve të Brendshme</w:t>
      </w:r>
      <w:r w:rsidR="00E370FD" w:rsidRPr="00E370FD">
        <w:rPr>
          <w:b/>
          <w:lang w:val="sq-AL"/>
        </w:rPr>
        <w:t xml:space="preserve"> </w:t>
      </w:r>
    </w:p>
    <w:p w14:paraId="4F118F66" w14:textId="250E835B" w:rsidR="00E370FD" w:rsidRPr="00E370FD" w:rsidRDefault="00E370FD" w:rsidP="00E370FD">
      <w:pPr>
        <w:tabs>
          <w:tab w:val="left" w:pos="0"/>
        </w:tabs>
        <w:jc w:val="both"/>
        <w:rPr>
          <w:b/>
          <w:lang w:val="sq-AL"/>
        </w:rPr>
      </w:pPr>
      <w:r w:rsidRPr="00E370FD">
        <w:rPr>
          <w:b/>
          <w:lang w:val="sq-AL"/>
        </w:rPr>
        <w:t xml:space="preserve">                                                                                                                                            </w:t>
      </w:r>
    </w:p>
    <w:p w14:paraId="531DBF01" w14:textId="04E8F43C" w:rsidR="0003791B" w:rsidRPr="00A81378" w:rsidRDefault="00E370FD" w:rsidP="00E370FD">
      <w:pPr>
        <w:tabs>
          <w:tab w:val="left" w:pos="0"/>
        </w:tabs>
        <w:jc w:val="both"/>
        <w:rPr>
          <w:b/>
          <w:lang w:val="sv-SE"/>
        </w:rPr>
      </w:pPr>
      <w:r w:rsidRPr="00E370FD">
        <w:rPr>
          <w:b/>
          <w:lang w:val="sq-AL"/>
        </w:rPr>
        <w:t xml:space="preserve">                                                                                                                                                    </w:t>
      </w:r>
    </w:p>
    <w:p w14:paraId="4CF95823" w14:textId="324B4312" w:rsidR="00E370FD" w:rsidRPr="004733B6" w:rsidRDefault="00E370FD" w:rsidP="00036DAF">
      <w:pPr>
        <w:tabs>
          <w:tab w:val="left" w:pos="0"/>
        </w:tabs>
        <w:jc w:val="both"/>
        <w:rPr>
          <w:b/>
          <w:lang w:val="sv-SE"/>
        </w:rPr>
      </w:pPr>
      <w:bookmarkStart w:id="0" w:name="_Hlk218853523"/>
      <w:r>
        <w:rPr>
          <w:b/>
          <w:lang w:val="sv-SE"/>
        </w:rPr>
        <w:t xml:space="preserve">                                                                                                                                                       </w:t>
      </w:r>
      <w:r w:rsidR="009769E3" w:rsidRPr="00A81378">
        <w:rPr>
          <w:b/>
          <w:lang w:val="sv-SE"/>
        </w:rPr>
        <w:t>TIRANË</w:t>
      </w:r>
    </w:p>
    <w:p w14:paraId="6060A10D" w14:textId="2097E6DD" w:rsidR="00036DAF" w:rsidRPr="00C1234E" w:rsidRDefault="00036DAF" w:rsidP="00036DAF">
      <w:pPr>
        <w:tabs>
          <w:tab w:val="left" w:pos="0"/>
        </w:tabs>
        <w:jc w:val="both"/>
        <w:rPr>
          <w:lang w:val="sv-SE"/>
        </w:rPr>
      </w:pPr>
      <w:r w:rsidRPr="00C1234E">
        <w:rPr>
          <w:lang w:val="sv-SE"/>
        </w:rPr>
        <w:t>Në zbatim të Ligjit Nr. 107/2016, ”Për Prefektin e Qarkut”</w:t>
      </w:r>
      <w:r>
        <w:rPr>
          <w:lang w:val="sv-SE"/>
        </w:rPr>
        <w:t xml:space="preserve"> i ndryshuar</w:t>
      </w:r>
      <w:r w:rsidRPr="00C1234E">
        <w:rPr>
          <w:lang w:val="sv-SE"/>
        </w:rPr>
        <w:t xml:space="preserve">, Urdhërit Nr.667, datë 18.12.2018 të Ministrit të Brendshëm “Për raportimin dhe informimin mbi veprimtarinë e Prefektit të Qarkut“, (Shtojca 1), ju informojmë për veprimtarinë e punës së administratës së Prefektit të Qarkut Kukës për muajin </w:t>
      </w:r>
      <w:r w:rsidR="00DC747F">
        <w:rPr>
          <w:lang w:val="sv-SE"/>
        </w:rPr>
        <w:t>Shkurt</w:t>
      </w:r>
      <w:r w:rsidRPr="00C1234E">
        <w:rPr>
          <w:lang w:val="sv-SE"/>
        </w:rPr>
        <w:t xml:space="preserve">  </w:t>
      </w:r>
      <w:r w:rsidR="003B7E68">
        <w:rPr>
          <w:lang w:val="sv-SE"/>
        </w:rPr>
        <w:t>2026</w:t>
      </w:r>
      <w:r w:rsidRPr="00C1234E">
        <w:rPr>
          <w:lang w:val="sv-SE"/>
        </w:rPr>
        <w:t>:</w:t>
      </w:r>
    </w:p>
    <w:p w14:paraId="760F6A14" w14:textId="77777777" w:rsidR="00036DAF" w:rsidRPr="00C1234E" w:rsidRDefault="00036DAF" w:rsidP="00036DAF">
      <w:pPr>
        <w:tabs>
          <w:tab w:val="left" w:pos="0"/>
        </w:tabs>
        <w:jc w:val="both"/>
        <w:rPr>
          <w:b/>
          <w:u w:val="single"/>
          <w:lang w:val="sv-SE"/>
        </w:rPr>
      </w:pPr>
      <w:r w:rsidRPr="00C1234E">
        <w:rPr>
          <w:b/>
          <w:u w:val="single"/>
          <w:lang w:val="sv-SE"/>
        </w:rPr>
        <w:t>I-Informacion në lidhje me ushtrimin e funksionit të Prefektit të Qarkut e Administratës së tij.</w:t>
      </w:r>
    </w:p>
    <w:p w14:paraId="486572DB" w14:textId="22503AB0" w:rsidR="00036DAF" w:rsidRPr="00D57E0F" w:rsidRDefault="00036DAF" w:rsidP="00561747">
      <w:pPr>
        <w:tabs>
          <w:tab w:val="left" w:pos="0"/>
        </w:tabs>
        <w:jc w:val="both"/>
        <w:rPr>
          <w:lang w:val="sv-SE"/>
        </w:rPr>
      </w:pPr>
      <w:r w:rsidRPr="00D57E0F">
        <w:rPr>
          <w:lang w:val="sv-SE"/>
        </w:rPr>
        <w:t xml:space="preserve">Në funksion të ligjit Nr.107/2016, ”Për Prefektin e Qarkut” i ndryshuar gjatë muajit </w:t>
      </w:r>
      <w:r w:rsidR="00DC747F">
        <w:rPr>
          <w:lang w:val="sq-AL"/>
        </w:rPr>
        <w:t>Shkurt</w:t>
      </w:r>
      <w:r w:rsidRPr="00D57E0F">
        <w:rPr>
          <w:lang w:val="sv-SE"/>
        </w:rPr>
        <w:t xml:space="preserve"> </w:t>
      </w:r>
      <w:r w:rsidR="003B7E68">
        <w:rPr>
          <w:lang w:val="sv-SE"/>
        </w:rPr>
        <w:t>202</w:t>
      </w:r>
      <w:r w:rsidR="00561747">
        <w:rPr>
          <w:lang w:val="sv-SE"/>
        </w:rPr>
        <w:t>6</w:t>
      </w:r>
      <w:r w:rsidRPr="00D57E0F">
        <w:rPr>
          <w:lang w:val="sv-SE"/>
        </w:rPr>
        <w:t xml:space="preserve"> nga Administrata e Prefektit të Qarkut Kukës, ka vazhduar puna në funksion të realizimit të detyrave ligjore si dhe të programit të Qeverisë Shqiptare. Veprimtaritë e Prefektit për këtë muaj janë si më poshtë:</w:t>
      </w:r>
    </w:p>
    <w:p w14:paraId="56A85055" w14:textId="6D604267" w:rsidR="002A70B0" w:rsidRPr="002A70B0" w:rsidRDefault="00BE5040" w:rsidP="002A70B0">
      <w:pPr>
        <w:tabs>
          <w:tab w:val="left" w:pos="0"/>
        </w:tabs>
        <w:jc w:val="both"/>
      </w:pPr>
      <w:r>
        <w:t>M</w:t>
      </w:r>
      <w:r w:rsidRPr="00BE5040">
        <w:t>ë datë 10.02.2026, në ambientet e Institucionit të Prefektit Qarkut Kukës u zhvillua “Analiza vjetore e punës për vitin 2025 “ në prani të zv. Ministres të Punëve të Brendshme znj. Silva Caka, Drejtori i Politikave dhe Çështjeve Vendore z. Arben Xhaferi, z. Flamur Mamaj Këshilltar i MPB, Drejtori i Drejtorisë Vendore të Policisë z. Loard Sallaku, Drejtori i Kufirit dhe Migracionit z. Robert Losha dhe stafi i Prefektit . Në fjalën e tij Prefekti Baji cilësoi, se Institucioni i Prefektit do jetë gjithmonë i përkushtuar për zbatimin me transparencë, të detyrave që i ngarkon ligji, në bashkëpunim me institucionet e tjera shtetërore dhe ato vendore, për një shërbim cilësor për komunitetin dhe një zhvillim të mëtejshëm për qarkun e Kukësit.</w:t>
      </w:r>
      <w:r>
        <w:t xml:space="preserve"> Prefekti i Qarkut</w:t>
      </w:r>
      <w:r w:rsidRPr="00BE5040">
        <w:t xml:space="preserve"> z. Dritan Baji, njëherësh dhe Kryetari i Komitetit Rajonal të Luftës kundër Trafikimit të Personave zhvilloi takim pune me anëtarët e KRAT-it dhe TTAT-së për “Raportimin vjetor të punës së bërë për Luftën kundër Trafikimit të Personave për vitin 2025”.</w:t>
      </w:r>
      <w:r>
        <w:t xml:space="preserve"> </w:t>
      </w:r>
      <w:r w:rsidRPr="00BE5040">
        <w:t>Në takim morën pjesë anëtarët e KRAT-it, përfaqësues të Tryezës Teknike Antitrafik, si dhe përfaqësues nga shoqëria civile, të cilët paraqitën kontributin dhe angazhimin e tyre përgjatë vitit që lamë pas.</w:t>
      </w:r>
      <w:r>
        <w:t xml:space="preserve"> </w:t>
      </w:r>
      <w:r w:rsidRPr="00BE5040">
        <w:t xml:space="preserve">Gjatë mbledhjes, secili institucion raportoi mbi masat e ndërmarra dhe rezultatet e arritura në zbatim të Planit të Veprimit Antitrafik 2025. </w:t>
      </w:r>
      <w:r>
        <w:t xml:space="preserve"> </w:t>
      </w:r>
      <w:r w:rsidRPr="00BE5040">
        <w:t>Vlen të theksohet se, falë bashkëpunimit dhe punës së koordinuar ndërinstitucionale, gjatë vitit 2025, është evidentuar vetëm një rast i tentuar i trafikimit të personave në qarkun e Kukësit, i cili është parandaluar nga organet ligjzbatuese.</w:t>
      </w:r>
      <w:r>
        <w:t xml:space="preserve"> </w:t>
      </w:r>
      <w:r w:rsidRPr="00BE5040">
        <w:t>Përgjatë takimit u miratua :Plani i Veprimit për vitin 2026, si dhe Urdhërat e KRAT-it dhe TTAT-së.</w:t>
      </w:r>
      <w:r>
        <w:t xml:space="preserve"> </w:t>
      </w:r>
      <w:r w:rsidRPr="00BE5040">
        <w:t>Takimi u mbyll me rikonfirmimin e angazhimit të përbashkët për forcimin e mëtejshëm të mekanizmave parandalues, rritjen e bashkëpunimit institucional dhe garantimin e një reagimi të koordinuar në luftën kundër trafikimit të personave.</w:t>
      </w:r>
      <w:r w:rsidR="002A70B0" w:rsidRPr="002A70B0">
        <w:rPr>
          <w:rFonts w:ascii="inherit" w:hAnsi="inherit" w:cs="Segoe UI Historic"/>
          <w:color w:val="080809"/>
          <w:sz w:val="23"/>
          <w:szCs w:val="23"/>
        </w:rPr>
        <w:t xml:space="preserve"> </w:t>
      </w:r>
      <w:r w:rsidR="002A70B0">
        <w:rPr>
          <w:rFonts w:ascii="inherit" w:hAnsi="inherit" w:cs="Segoe UI Historic"/>
          <w:color w:val="080809"/>
          <w:sz w:val="23"/>
          <w:szCs w:val="23"/>
        </w:rPr>
        <w:t xml:space="preserve"> </w:t>
      </w:r>
      <w:r w:rsidR="002A70B0" w:rsidRPr="002A70B0">
        <w:t>Nën drejtimin e Prefektit të Qarkut Kukës, z. Dritan Baji, u zhvillua takimi i Task-Forcës Vendore të Luftës kundër Kultivimit dhe Trafikimit të Kanabisit në Qarkun e Kukësit.</w:t>
      </w:r>
    </w:p>
    <w:p w14:paraId="43337EB8" w14:textId="737B25A7" w:rsidR="00BE5040" w:rsidRPr="00BE5040" w:rsidRDefault="002A70B0" w:rsidP="00BE5040">
      <w:pPr>
        <w:tabs>
          <w:tab w:val="left" w:pos="0"/>
        </w:tabs>
        <w:jc w:val="both"/>
      </w:pPr>
      <w:r w:rsidRPr="002A70B0">
        <w:t>Në këtë takim morën pjesë anëtarët e Task-Forcës që janë përfaqësues të institucioneve qëndrore në nivel vendor, strukturave ushtarake, përfaqësues nga bashkitë e qarkut Kukës, etj.</w:t>
      </w:r>
      <w:r>
        <w:t xml:space="preserve"> </w:t>
      </w:r>
      <w:r w:rsidRPr="002A70B0">
        <w:t xml:space="preserve">Përfaqësuesit e institucioneve ligjzbatuese raportuan për punën e bërë gjatë vitit 2025, nga ku rezultoi, se ka një ulje të konsiderueshme të kultivimit të bimëve narkotike, si dhe u diskutuan mbi masat e marra për vitin 2026 në luftën kundër këtij fenomeni.Prefekti Baji theksoi vendosmërinë dhe përkushtimin maksimal të institucioneve për të forcuar </w:t>
      </w:r>
      <w:r w:rsidRPr="002A70B0">
        <w:lastRenderedPageBreak/>
        <w:t>masat parandaluese, në mbështetje të strukturave ligjzbatuese, si dhe rëndësisë të një bashkëpunimi dhe koordinimi të ngushtë e të vazhdueshem ndërinstitucional, me qëllim garantimin e një mjedisi shoqëror, të shëndetshëm për çdo qytetar të Qarkut Kukës.</w:t>
      </w:r>
    </w:p>
    <w:p w14:paraId="3E3E8118" w14:textId="29912AE4" w:rsidR="001045D8" w:rsidRPr="00EC5C42" w:rsidRDefault="00036DAF" w:rsidP="00561747">
      <w:pPr>
        <w:tabs>
          <w:tab w:val="left" w:pos="0"/>
        </w:tabs>
        <w:jc w:val="both"/>
      </w:pPr>
      <w:r w:rsidRPr="00D57E0F">
        <w:rPr>
          <w:lang w:val="sv-SE"/>
        </w:rPr>
        <w:t>Prefekti bashkë me N/Prefektët e Hasit dhe Tropojës kanë ndjekur me përparësi mirëfuksionimi</w:t>
      </w:r>
      <w:r w:rsidR="00F21B56" w:rsidRPr="00D57E0F">
        <w:rPr>
          <w:lang w:val="sv-SE"/>
        </w:rPr>
        <w:t>n</w:t>
      </w:r>
      <w:r w:rsidRPr="00D57E0F">
        <w:rPr>
          <w:lang w:val="sv-SE"/>
        </w:rPr>
        <w:t xml:space="preserve"> </w:t>
      </w:r>
      <w:r w:rsidR="00F21B56" w:rsidRPr="00D57E0F">
        <w:rPr>
          <w:lang w:val="sv-SE"/>
        </w:rPr>
        <w:t>e</w:t>
      </w:r>
      <w:r w:rsidRPr="00D57E0F">
        <w:rPr>
          <w:lang w:val="sv-SE"/>
        </w:rPr>
        <w:t xml:space="preserve"> pushtetit vendor dhe problemet që kanë të bëjnë me rendin dhe sigurinë në </w:t>
      </w:r>
      <w:r w:rsidR="00F21B56" w:rsidRPr="00D57E0F">
        <w:rPr>
          <w:lang w:val="sv-SE"/>
        </w:rPr>
        <w:t>q</w:t>
      </w:r>
      <w:r w:rsidRPr="00D57E0F">
        <w:rPr>
          <w:lang w:val="sv-SE"/>
        </w:rPr>
        <w:t>ark,qarkullimin rrugor, mbrojtja civile, emergjencat dim</w:t>
      </w:r>
      <w:r w:rsidR="00F21B56" w:rsidRPr="00D57E0F">
        <w:rPr>
          <w:lang w:val="sv-SE"/>
        </w:rPr>
        <w:t>ë</w:t>
      </w:r>
      <w:r w:rsidRPr="00D57E0F">
        <w:rPr>
          <w:lang w:val="sv-SE"/>
        </w:rPr>
        <w:t>rore, shëndetësore, shërbimi spitalor, problematikat e shëndetësisë, turizmin si dhe ruajtja e pastrimi i mjedisit. Kemi dërguar në mënyrë periodike informacionet tek ZOS, dhe tek Drejtoria e Çështjeve Vendore dhe Funksioneve të Deleguara në Ministrinë e Brendshme.</w:t>
      </w:r>
    </w:p>
    <w:p w14:paraId="24417906" w14:textId="77777777" w:rsidR="005F21A7" w:rsidRDefault="00036DAF" w:rsidP="00561747">
      <w:pPr>
        <w:jc w:val="both"/>
        <w:rPr>
          <w:b/>
          <w:lang w:val="sv-SE"/>
        </w:rPr>
      </w:pPr>
      <w:r w:rsidRPr="00C1234E">
        <w:rPr>
          <w:b/>
          <w:lang w:val="sv-SE"/>
        </w:rPr>
        <w:t>II-Sektori i Planifikimit Përballimit të Emergjencave Civile dhe Krizave</w:t>
      </w:r>
    </w:p>
    <w:p w14:paraId="353E2F7D" w14:textId="77777777" w:rsidR="003B29EC" w:rsidRPr="00FF5FCA" w:rsidRDefault="003B29EC" w:rsidP="003B29EC">
      <w:pPr>
        <w:pStyle w:val="m-8669444164616316009gmail-msonospacing"/>
        <w:shd w:val="clear" w:color="auto" w:fill="FFFFFF"/>
        <w:spacing w:before="0" w:beforeAutospacing="0" w:after="0" w:afterAutospacing="0"/>
        <w:jc w:val="both"/>
        <w:rPr>
          <w:lang w:val="de-DE"/>
        </w:rPr>
      </w:pPr>
      <w:r w:rsidRPr="00FF5FCA">
        <w:rPr>
          <w:lang w:val="de-DE"/>
        </w:rPr>
        <w:t>Është ndjekur nga Sektori i PPEC dhe Krizave situata për emergjencat e periudhës në territorin e Qarkut Kukës.</w:t>
      </w:r>
    </w:p>
    <w:p w14:paraId="20747069" w14:textId="5541152A" w:rsidR="003B29EC" w:rsidRPr="00FF5FCA" w:rsidRDefault="003B29EC" w:rsidP="003B29EC">
      <w:pPr>
        <w:pStyle w:val="m-8669444164616316009gmail-msonospacing"/>
        <w:shd w:val="clear" w:color="auto" w:fill="FFFFFF"/>
        <w:spacing w:before="0" w:beforeAutospacing="0" w:after="0" w:afterAutospacing="0"/>
        <w:jc w:val="both"/>
        <w:rPr>
          <w:rStyle w:val="Emphasis"/>
          <w:i w:val="0"/>
          <w:iCs w:val="0"/>
          <w:lang w:val="de-DE"/>
        </w:rPr>
      </w:pPr>
      <w:r w:rsidRPr="00FF5FCA">
        <w:rPr>
          <w:lang w:val="de-DE"/>
        </w:rPr>
        <w:t xml:space="preserve">Është mbajtur komunikim i vazhdueshëm me Qendrën Kombëtare Operacionale të EC-së, AKMC-në dhe strukturat e Mbrojtjes Civile të bashkive për situatat, që janë krijuar gjatë periudhës, duke marrë e dhënë informacionet përkatëse.Ju është dërguar situata meteorologjike mbi parashikimin e motit bashkive Kukës, Has dhe Tropojë (Përgjegjësve të Strukturave aktive të EC-së) me qëllim marrjen e masave parandaluese për ndonjë situatë emergjente. </w:t>
      </w:r>
      <w:r w:rsidRPr="00FF5FCA">
        <w:rPr>
          <w:rStyle w:val="Emphasis"/>
          <w:lang w:val="de-DE"/>
        </w:rPr>
        <w:t>Kemi dhënë informacionet ditore për situatat emergjente në shkallë Qarku.</w:t>
      </w:r>
    </w:p>
    <w:p w14:paraId="12F6BC32" w14:textId="1BB61EAE" w:rsidR="003B29EC" w:rsidRPr="003B29EC" w:rsidRDefault="003B29EC" w:rsidP="003B29EC">
      <w:pPr>
        <w:pStyle w:val="NoSpacing"/>
        <w:jc w:val="both"/>
        <w:rPr>
          <w:szCs w:val="24"/>
          <w:lang w:val="de-DE"/>
        </w:rPr>
      </w:pPr>
      <w:r w:rsidRPr="00FF5FCA">
        <w:rPr>
          <w:bCs/>
          <w:lang w:val="de-DE"/>
        </w:rPr>
        <w:t>Kemi përpunuar informacionet e ardhura nga strukturat për përballimin e Emergjencave Civile dimërore.</w:t>
      </w:r>
      <w:r w:rsidRPr="00FF5FCA">
        <w:rPr>
          <w:iCs/>
          <w:szCs w:val="24"/>
          <w:lang w:val="de-DE"/>
        </w:rPr>
        <w:t xml:space="preserve">Për muajin Shkurt 2026 </w:t>
      </w:r>
      <w:r w:rsidRPr="00FF5FCA">
        <w:rPr>
          <w:iCs/>
          <w:szCs w:val="24"/>
          <w:lang w:val="it-IT"/>
        </w:rPr>
        <w:t>kemi patur 3 (tre) raste situatash të emergjencave civile me dëm ekonomik në Qarkun Kukës dhe konkretisht sipas bashkive:</w:t>
      </w:r>
      <w:r w:rsidRPr="00FF5FCA">
        <w:rPr>
          <w:szCs w:val="24"/>
          <w:lang w:val="de-DE"/>
        </w:rPr>
        <w:t xml:space="preserve"> </w:t>
      </w:r>
      <w:r w:rsidRPr="00FF5FCA">
        <w:rPr>
          <w:iCs/>
          <w:szCs w:val="24"/>
          <w:lang w:val="it-IT"/>
        </w:rPr>
        <w:t>Në bashkinë Kukës 1 (</w:t>
      </w:r>
      <w:r w:rsidRPr="00FF5FCA">
        <w:rPr>
          <w:bCs/>
          <w:lang w:val="de-DE"/>
        </w:rPr>
        <w:t>një) rast</w:t>
      </w:r>
      <w:r w:rsidRPr="00FF5FCA">
        <w:rPr>
          <w:bCs/>
          <w:szCs w:val="24"/>
          <w:lang w:val="de-DE"/>
        </w:rPr>
        <w:t xml:space="preserve"> zjarri në Stallë bagëtish në pronësi të z.Musë Hallaçi nga fshati Pobreg Nj. Adm. Tërthore, në Bashkinë Tropojë 1 (një) rast zjarri në banesë të z. Brahim Hajredinaj nga fshati Babinë, Nj. Adm. Tropojë e Vjetër dhe në Bashkinë Has 1 (një) rast </w:t>
      </w:r>
      <w:r w:rsidRPr="00FF5FCA">
        <w:rPr>
          <w:szCs w:val="24"/>
          <w:lang w:val="de-DE"/>
        </w:rPr>
        <w:t>zjarri në livadh, shkurre dhe barishte në fshatin Pla, Njësia Administrative Qendër Krumë.</w:t>
      </w:r>
      <w:r w:rsidRPr="00FF5FCA">
        <w:rPr>
          <w:bCs/>
          <w:szCs w:val="24"/>
          <w:lang w:val="de-DE"/>
        </w:rPr>
        <w:t>Morëm pjesë në Analizën Vjetore 2025 të Administratës së Prefektit të Qarkut Kukës</w:t>
      </w:r>
      <w:r w:rsidRPr="00FF5FCA">
        <w:rPr>
          <w:szCs w:val="24"/>
        </w:rPr>
        <w:t>.</w:t>
      </w:r>
      <w:r w:rsidRPr="00FF5FCA">
        <w:rPr>
          <w:bCs/>
          <w:szCs w:val="24"/>
          <w:lang w:val="de-DE"/>
        </w:rPr>
        <w:t>Është përgatitur Plan</w:t>
      </w:r>
      <w:r w:rsidRPr="00FF5FCA">
        <w:rPr>
          <w:szCs w:val="24"/>
          <w:lang w:val="de-DE"/>
        </w:rPr>
        <w:t xml:space="preserve"> kontrolli për monitorimin e strukturave aktive të MC-së në bashkitë e Qarkut Kukës, mbi punën e bërë në përballimin e situatave emergjente dimërore, evidentimin e dëmeve të shkaktuara dhe marrja e masave për kthimin në normalitet.Është përgatitur Plan Kontrolli për monitorimin e Subjeteve Kontraktore, mbi punën e bërë nga ana e tyre, për përballimin e situatave emergjente dimërore. </w:t>
      </w:r>
      <w:r w:rsidRPr="00FF5FCA">
        <w:rPr>
          <w:bCs/>
          <w:szCs w:val="24"/>
          <w:lang w:val="de-DE"/>
        </w:rPr>
        <w:t xml:space="preserve">Ka vazhduar puna për përditësimin e Planit të Emergjencave civile për Qarkun Kukës.Kemi përpunuar informacionet e ardhura nga strukturat mbi </w:t>
      </w:r>
      <w:r w:rsidRPr="00FF5FCA">
        <w:rPr>
          <w:szCs w:val="24"/>
        </w:rPr>
        <w:t xml:space="preserve">deklarimin e kapaciteteve për përballimin e emergjencave civile apo fatkeqësive. </w:t>
      </w:r>
      <w:r w:rsidRPr="00FF5FCA">
        <w:rPr>
          <w:szCs w:val="24"/>
          <w:lang w:val="de-DE"/>
        </w:rPr>
        <w:t>Është ushtruar kontroll e monitorim i Strukturave aktive të Mbrojtjes Civile në bashkitë Has dhe Tropojë, me objekt</w:t>
      </w:r>
      <w:r w:rsidRPr="00FF5FCA">
        <w:rPr>
          <w:b/>
          <w:i/>
          <w:szCs w:val="24"/>
        </w:rPr>
        <w:t xml:space="preserve"> </w:t>
      </w:r>
      <w:r w:rsidRPr="00FF5FCA">
        <w:rPr>
          <w:bCs/>
          <w:iCs/>
          <w:szCs w:val="24"/>
        </w:rPr>
        <w:t xml:space="preserve">puna e bërë, problemet e dala në përballimin e situatave të emergjencave </w:t>
      </w:r>
      <w:r w:rsidRPr="00C03857">
        <w:rPr>
          <w:bCs/>
          <w:iCs/>
          <w:szCs w:val="24"/>
        </w:rPr>
        <w:t>civile dimërore e masat në vazhdim.</w:t>
      </w:r>
      <w:r w:rsidRPr="00C03857">
        <w:rPr>
          <w:szCs w:val="24"/>
          <w:lang w:val="de-DE"/>
        </w:rPr>
        <w:t xml:space="preserve">Është ushtruar kontroll e monitorim në Subjektet Kontraktore, që ka në kontratë mirëmbajtje rrugët nacionale të Qarkut Kukës, mbi punën e bërë nga ana e tyre, për përballimin e situatave emergjente dimërore. </w:t>
      </w:r>
      <w:r w:rsidRPr="00C03857">
        <w:rPr>
          <w:bCs/>
          <w:szCs w:val="24"/>
          <w:lang w:val="de-DE"/>
        </w:rPr>
        <w:t xml:space="preserve">Kthim përgjigje Bashkisë Tropojë mbi kërkesën për ndërhyrje në segmentin rrugor dhe të urës mbi përroin e Serrës Nj. Adm. Lekbibaj.Kthim përgjigje AKMC-së për dërgimin e listës </w:t>
      </w:r>
      <w:r w:rsidRPr="00C03857">
        <w:rPr>
          <w:lang w:val="it-IT"/>
        </w:rPr>
        <w:t>së inxhinierëve dhe koordinatorëve të propozuar për trajnimin e VDPN-së.</w:t>
      </w:r>
      <w:r w:rsidRPr="00C03857">
        <w:rPr>
          <w:bCs/>
          <w:szCs w:val="24"/>
          <w:lang w:val="de-DE"/>
        </w:rPr>
        <w:t xml:space="preserve">Është dërguar kërkesë për informacion në bashkinë Kukës mbi menaxhimin e ankesës së bërë nga qytetari </w:t>
      </w:r>
      <w:r w:rsidRPr="00C03857">
        <w:rPr>
          <w:bCs/>
          <w:lang w:val="de-DE"/>
        </w:rPr>
        <w:t>Kreshnik Hysenaj, banor i fshatit Cernalevë, Njësia Administrative Shishtavec.</w:t>
      </w:r>
      <w:r w:rsidRPr="00C03857">
        <w:rPr>
          <w:bCs/>
          <w:szCs w:val="24"/>
          <w:lang w:val="de-DE"/>
        </w:rPr>
        <w:t>Kthim përgjigje ARRSH-së mbi kërkesën për bashkëpunim t</w:t>
      </w:r>
      <w:r>
        <w:rPr>
          <w:bCs/>
          <w:szCs w:val="24"/>
          <w:lang w:val="de-DE"/>
        </w:rPr>
        <w:t>ë</w:t>
      </w:r>
      <w:r w:rsidRPr="00C03857">
        <w:rPr>
          <w:bCs/>
          <w:szCs w:val="24"/>
          <w:lang w:val="de-DE"/>
        </w:rPr>
        <w:t xml:space="preserve"> zbatimit t</w:t>
      </w:r>
      <w:r>
        <w:rPr>
          <w:bCs/>
          <w:szCs w:val="24"/>
          <w:lang w:val="de-DE"/>
        </w:rPr>
        <w:t>ë</w:t>
      </w:r>
      <w:r w:rsidRPr="00C03857">
        <w:rPr>
          <w:bCs/>
          <w:szCs w:val="24"/>
          <w:lang w:val="de-DE"/>
        </w:rPr>
        <w:t xml:space="preserve"> projektit për vendosjen e rrjetave mbrojtëse në aksin rrugor B. Curri -Valbonë.Kthim përgjigje Avokatit të Popullit mbi kërkesën për informacion në lidhje me ankesën e z. Kreshnik Hysenaj banorë i fshatit Cërnalevë njësia Administrative Shishtavec.</w:t>
      </w:r>
      <w:r w:rsidRPr="00C03857">
        <w:rPr>
          <w:szCs w:val="24"/>
        </w:rPr>
        <w:t>Dërgim në AKMC të tabelës mbi gjendjen e burimeve njerëzore dhe logjistike aktuale në Qarkun e Kukësit, si të sektorit publik dhe atij privat, që mund të angazhohen në raste të emergjencave civile për vitin 2026.</w:t>
      </w:r>
      <w:r w:rsidRPr="00C03857">
        <w:rPr>
          <w:bCs/>
          <w:szCs w:val="24"/>
          <w:lang w:val="de-DE"/>
        </w:rPr>
        <w:t>Dërgim Emaili bashkisë Kukës mbi caktimin e datës mbi organizimin dhe zhvillimin e fushatës Kombëtare të ndërgjegjësimit “Mbrojtja Civile në Turne“</w:t>
      </w:r>
      <w:r w:rsidRPr="00C03857">
        <w:rPr>
          <w:szCs w:val="24"/>
          <w:lang w:val="it-IT"/>
        </w:rPr>
        <w:t xml:space="preserve">Ju është kthyer përgjigje të gjitha shkresave të ardhura në adresë të Prefektit të Qarkut, për problematikat që kanë të bëjnë me Sektorin e Emergjencave Civile. </w:t>
      </w:r>
      <w:r w:rsidRPr="00C03857">
        <w:rPr>
          <w:rStyle w:val="Emphasis"/>
          <w:szCs w:val="24"/>
          <w:lang w:val="it-IT"/>
        </w:rPr>
        <w:t>Ju është dhënë përgjigje qytetarëve për kërkesat që kanë të bëjnë me problematika të emergjencave civile.</w:t>
      </w:r>
    </w:p>
    <w:p w14:paraId="68AD917D" w14:textId="77777777" w:rsidR="00036DAF" w:rsidRDefault="00036DAF" w:rsidP="00561747">
      <w:pPr>
        <w:tabs>
          <w:tab w:val="left" w:pos="0"/>
        </w:tabs>
        <w:jc w:val="both"/>
        <w:rPr>
          <w:b/>
          <w:color w:val="000000" w:themeColor="text1"/>
          <w:lang w:val="it-IT"/>
        </w:rPr>
      </w:pPr>
      <w:r w:rsidRPr="00C1234E">
        <w:rPr>
          <w:b/>
          <w:color w:val="000000" w:themeColor="text1"/>
          <w:lang w:val="it-IT"/>
        </w:rPr>
        <w:t>Sektori Juridik.</w:t>
      </w:r>
    </w:p>
    <w:p w14:paraId="238E3D09" w14:textId="79EDE0F6" w:rsidR="008D2153" w:rsidRDefault="008D2153" w:rsidP="008D2153">
      <w:pPr>
        <w:spacing w:line="276" w:lineRule="auto"/>
        <w:contextualSpacing/>
        <w:jc w:val="both"/>
      </w:pPr>
      <w:r w:rsidRPr="0037224F">
        <w:t xml:space="preserve">Gjatë muajit </w:t>
      </w:r>
      <w:r w:rsidR="0027168D">
        <w:t xml:space="preserve">shkurt </w:t>
      </w:r>
      <w:r>
        <w:t xml:space="preserve">kemi verifikuar ligjshmërinë për </w:t>
      </w:r>
      <w:r>
        <w:rPr>
          <w:b/>
          <w:bCs/>
        </w:rPr>
        <w:t>3</w:t>
      </w:r>
      <w:r>
        <w:t xml:space="preserve"> akte, nga të cilat: </w:t>
      </w:r>
      <w:r>
        <w:rPr>
          <w:b/>
          <w:bCs/>
        </w:rPr>
        <w:t xml:space="preserve">2 </w:t>
      </w:r>
      <w:r>
        <w:t xml:space="preserve">akte të këshillit bashkiak Kukës, </w:t>
      </w:r>
      <w:r w:rsidRPr="003A4545">
        <w:t>si dhe</w:t>
      </w:r>
      <w:r>
        <w:rPr>
          <w:b/>
          <w:bCs/>
        </w:rPr>
        <w:t xml:space="preserve"> 1 </w:t>
      </w:r>
      <w:r w:rsidRPr="003A4545">
        <w:t>akt i</w:t>
      </w:r>
      <w:r>
        <w:rPr>
          <w:b/>
          <w:bCs/>
        </w:rPr>
        <w:t xml:space="preserve"> </w:t>
      </w:r>
      <w:r w:rsidRPr="00EF0E72">
        <w:rPr>
          <w:bCs/>
        </w:rPr>
        <w:t>këshillit bashkiak Tropojë.</w:t>
      </w:r>
      <w:r w:rsidRPr="00FB3B2F">
        <w:t xml:space="preserve">Kemi regjistruar në regjistrin elektronik aktet e hyra për verifikim </w:t>
      </w:r>
      <w:r w:rsidRPr="00FB3B2F">
        <w:lastRenderedPageBreak/>
        <w:t>ligjshmërie.</w:t>
      </w:r>
      <w:r w:rsidRPr="0059002D">
        <w:t>Kemi marrë pjesë në takim</w:t>
      </w:r>
      <w:r>
        <w:t xml:space="preserve"> me</w:t>
      </w:r>
      <w:r w:rsidRPr="0059002D">
        <w:t xml:space="preserve"> Sekretarin e Përgjithshëm ku e kemi informuar mbi punën e kryer nga sektori juridik </w:t>
      </w:r>
      <w:r>
        <w:t>dhe kemi marrë detyrat për javët</w:t>
      </w:r>
      <w:r w:rsidRPr="0059002D">
        <w:t xml:space="preserve"> në vazhdim.</w:t>
      </w:r>
      <w:r w:rsidRPr="00FB3B2F">
        <w:t>Kemi regjistruar në regjistrin elektronik aktet e hyra për verifikim ligjshmërie.</w:t>
      </w:r>
      <w:r>
        <w:t xml:space="preserve">Kemi shqyrtuar </w:t>
      </w:r>
      <w:r w:rsidRPr="00D55E82">
        <w:rPr>
          <w:b/>
          <w:bCs/>
        </w:rPr>
        <w:t>2</w:t>
      </w:r>
      <w:r>
        <w:t xml:space="preserve"> leje drejtimi të shtetasve të huaj, ardhur nga Drejtoria</w:t>
      </w:r>
      <w:r w:rsidRPr="00D55E82">
        <w:t xml:space="preserve"> </w:t>
      </w:r>
      <w:r>
        <w:t>Vendore e Policisë Kukës.Kemi pasqyruar në regjistrin elektronik lejet e drejtimit të shtetasve të huaj.</w:t>
      </w:r>
      <w:r w:rsidRPr="008D2153">
        <w:rPr>
          <w:lang w:val="sq-AL"/>
        </w:rPr>
        <w:t>Është bashkëpunuar me sektorët e tjerë për problematika të ndryshme, si dhe për verifikimin e ligjshmërisë së akteve.Kemi marrë pjesë në një seancë gjyqësore pranë Gjykatës Administrative të Shkallës së Parë Tiranë.Kemi marrë pjesë në prezantimin e analizës së punës për vitin 2025.Kemi përgatitur relacion me shkrim për të informuar prefektin mbi seancën gjyqësore.Kemi venë në dispozicion përgjigjen e ardhur nga A.Sh.K, një qytetari.Kemi dërguar me email Komisionerit për të Drejtën e Informimit dhe Mbrojtjen e të Dhënave Personale formatin e raportimit të të dhënave mbi zbatimin e dispozitave të ligjit “Për të drejtën e informimit”.</w:t>
      </w:r>
      <w:r w:rsidRPr="000F254A">
        <w:t xml:space="preserve">Kemi përgatitur planin e punës për muajin mars të Sektorit Juridik.Kemi përgatitur analizën e muajit shkurt të Sektorit Juridik.Kemi përgatitur listë-prezencën e Sektorit Juridik për muajin </w:t>
      </w:r>
      <w:bookmarkStart w:id="1" w:name="_Hlk131149780"/>
      <w:r w:rsidRPr="000F254A">
        <w:t xml:space="preserve">shkurt.Kemi përgatitur pasqyrën e akteve për muajin </w:t>
      </w:r>
      <w:bookmarkEnd w:id="1"/>
      <w:r w:rsidRPr="000F254A">
        <w:t>shkurt.</w:t>
      </w:r>
      <w:r w:rsidRPr="00402C22">
        <w:t>Kemi përgatitur informacionet javore për Prefektin.Kemi përgatitur informacionet javore për tek ZOS-i.</w:t>
      </w:r>
    </w:p>
    <w:p w14:paraId="1087F57F" w14:textId="77777777" w:rsidR="00257F6D" w:rsidRPr="00561747" w:rsidRDefault="00036DAF" w:rsidP="00561747">
      <w:pPr>
        <w:jc w:val="both"/>
        <w:rPr>
          <w:color w:val="000000" w:themeColor="text1"/>
          <w:lang w:val="sq-AL"/>
        </w:rPr>
      </w:pPr>
      <w:r w:rsidRPr="00561747">
        <w:rPr>
          <w:b/>
          <w:color w:val="000000" w:themeColor="text1"/>
          <w:lang w:val="sq-AL"/>
        </w:rPr>
        <w:t>Sektori i Monitorimit të Kompetencave Vendore dhe Funksioneve të Deleguara</w:t>
      </w:r>
      <w:r w:rsidRPr="00561747">
        <w:rPr>
          <w:color w:val="000000" w:themeColor="text1"/>
          <w:lang w:val="sq-AL"/>
        </w:rPr>
        <w:t>.</w:t>
      </w:r>
    </w:p>
    <w:p w14:paraId="392C18E2" w14:textId="4BC78732" w:rsidR="00C512DC" w:rsidRPr="00C512DC" w:rsidRDefault="00C512DC" w:rsidP="00C512DC">
      <w:pPr>
        <w:pStyle w:val="NoSpacing"/>
        <w:jc w:val="both"/>
        <w:rPr>
          <w:lang w:val="de-DE"/>
        </w:rPr>
      </w:pPr>
      <w:r w:rsidRPr="00AF480D">
        <w:rPr>
          <w:lang w:val="de-DE"/>
        </w:rPr>
        <w:t>Janë hedhur në tabelar informacionet mujore të ardhura nga degët territorial të Qarkut Kukës.Është përgatitur cdo ditë komunikatat ditore e ardhur nga Drejtoria Vendore e Policisë Qarkut Kukës. Janë ndjekur detyrat e përcaktuara në task-forca dhe në organizma të përkohshëm, që kanë të bëjnë me funskione të deleguara.Jemi njohur</w:t>
      </w:r>
      <w:r w:rsidRPr="00AF480D">
        <w:rPr>
          <w:lang w:val="fr-BE"/>
        </w:rPr>
        <w:t xml:space="preserve"> me aktet e nxjerra nga organet e njësive të vetëqeverisjes vendore dhe kemi monitoruar procesin e e marrjes së masave për publikimin e tyre, me qëllim rritjen e transparencës dhe përmisimin e komunikimit me qytetarët.Është marrë pjesë në trajnimet e organizuar nga Shkolla Shqiptare e Administratës Publike.Kemi monitoruar situatën e rrugëve , urave dhe rezervuarëve si pasojë e reshjeve të fundit në gjithë Qarkun e Kukësit.Janë menaxhuar shkresat e ardhura për anëtarët e Task-Forcës së monitorimit të sezonit turistik.Është përgatit shkresa "Njoftim mbi zhvillimin e analizës vjetore, për periudhën Janar-Dhjetor 2025, mbi veprimtarinë e Task-Forcës Vendore të Luftës kundër Kultivimit dhe Trafikimit të Kanabisit".Është zhvilluar mbledhja me anëtaret e Krat-it dhe TTAT-së, për raportimin vjetor 2025.Është marrë pjesë në mbledhjen e organizuar nga Prefekti i Qarkut me drejtuesit e degëve territoriale dhe inspektoriatet në lidhje me analizën vjetore 2025 si dhe planet e punës për vitin</w:t>
      </w:r>
      <w:r>
        <w:rPr>
          <w:lang w:val="fr-BE"/>
        </w:rPr>
        <w:t xml:space="preserve"> 2026.</w:t>
      </w:r>
      <w:r w:rsidRPr="00AF480D">
        <w:rPr>
          <w:lang w:val="fr-BE"/>
        </w:rPr>
        <w:t>I është kthyer përgjigje Ministrisë së Punëve të Brendshme në lidhje me raportimin e zbatimit të Planit të Veprimit 2024-2026 të Strategjisë Ndërsektoriale të Sigurisë në Komunitet 2021-2026, për periudhën Janar-Dhjetor 2025</w:t>
      </w:r>
      <w:r>
        <w:rPr>
          <w:lang w:val="fr-BE"/>
        </w:rPr>
        <w:t>.</w:t>
      </w:r>
      <w:r w:rsidRPr="00AF480D">
        <w:rPr>
          <w:lang w:val="fr-BE"/>
        </w:rPr>
        <w:t>Është përgatitur shkresa “ Njoftim për mbledhje , Raportimi vjetor 2025, të Luftës kundër Trafikimit të Personave”. Janë përgatitë dosjet për secilin anëtare të KRAT-it.Është përgatitur urdhri "Për ngritjen e sekretariatit të Këshillit Konsultativ Trepalësh Rajonal", Qarku Kukës.Janë përgatitur njoftimet për mbledhjen e Organit Keshillues  me temë: Rendi dhe siguria në qark. Është zhvilluar mbledhja e Organit Këshillues  me temë: Rendi dhe siguria  në qark</w:t>
      </w:r>
      <w:r>
        <w:rPr>
          <w:lang w:val="fr-BE"/>
        </w:rPr>
        <w:t>.</w:t>
      </w:r>
      <w:r w:rsidRPr="00AF480D">
        <w:rPr>
          <w:lang w:val="fr-BE"/>
        </w:rPr>
        <w:t>Është dërguar shkresë Agjencisë Kombëtare të Punësimit dhe Aftësive Kukës, lidhur me numrin e anëtarëve pjesëmarrës në Këshillin Konsultativ Trepalësh.Është dërguar shkresë Bashkimit të Dhomës së Tregtisë dhe Industrisë së Shqipërisë, lidhur me organizatat e punëdhënësve që mund të operojnë në Qarkun Kukës.Është dërguar shkresë Bashkisë Has lidhur me problemin që ka kryesia e fshatit Zahrisht për ndarjen kufitare.Është realizuar analiza vjetore për vitin 2025 mbi veprimtarinë e Task-Forcës Vendore të Luftës kundër Kultivimit dhe Trafikimit të Kanabisit;</w:t>
      </w:r>
      <w:r>
        <w:rPr>
          <w:lang w:val="de-DE"/>
        </w:rPr>
        <w:t xml:space="preserve">  </w:t>
      </w:r>
      <w:r w:rsidRPr="00AF480D">
        <w:rPr>
          <w:lang w:val="fr-BE"/>
        </w:rPr>
        <w:t>I është kthyer përgjigje Drejtorisë Vendore të Policisë Kukës në lidhje me bashkëpunimin ndërinstitucional në luftën kundër kultivimit dhe trafikimit të bimëve narkotike në qarkun Kukës.</w:t>
      </w:r>
      <w:r>
        <w:rPr>
          <w:lang w:val="de-DE"/>
        </w:rPr>
        <w:t xml:space="preserve"> </w:t>
      </w:r>
      <w:r w:rsidRPr="00AF480D">
        <w:rPr>
          <w:lang w:val="fr-BE"/>
        </w:rPr>
        <w:t>Është mbuluar aktiviteti i zyrës së protokoll- arkivit .</w:t>
      </w:r>
      <w:r>
        <w:rPr>
          <w:lang w:val="de-DE"/>
        </w:rPr>
        <w:t xml:space="preserve"> </w:t>
      </w:r>
      <w:r w:rsidRPr="00AF480D">
        <w:rPr>
          <w:lang w:val="fr-BE"/>
        </w:rPr>
        <w:t>Është marrë pjesë në trajnimet e organizuar nga Shkolla Shqiptare e Administratës Publike.Dërguar shkresa Ministrisë së Ekonomisë dhe Inovacionit/ Ministrisë së Punëve të Brendshme me subjekt asistim për krijimin e KKRT - shartimit dhe të miratimin të projektbuxhetit tek njësitë e vetëqeversijes vendore.</w:t>
      </w:r>
      <w:r w:rsidRPr="00AF480D">
        <w:rPr>
          <w:lang w:val="de-DE"/>
        </w:rPr>
        <w:t>Është</w:t>
      </w:r>
      <w:r w:rsidRPr="00AF480D">
        <w:rPr>
          <w:lang w:val="fr-BE"/>
        </w:rPr>
        <w:t xml:space="preserve"> bëre bashkërendim dhe marrja e masave për garantimin e pjesëmarrjes publike në procesin e vendimarrjes të njësive të vetëqeverisjes vendore, si dhe për njoftimin dhe konsultimin publik, në përputhje me dispozitat e ligjit në fuqi për njoftimin dhe konultimin publik.</w:t>
      </w:r>
      <w:r w:rsidRPr="00AF480D">
        <w:rPr>
          <w:lang w:val="de-DE"/>
        </w:rPr>
        <w:t>Kemi b</w:t>
      </w:r>
      <w:r w:rsidRPr="00AF480D">
        <w:rPr>
          <w:lang w:val="fr-BE"/>
        </w:rPr>
        <w:t xml:space="preserve">ashkërenduar punën </w:t>
      </w:r>
      <w:r w:rsidRPr="00AF480D">
        <w:rPr>
          <w:lang w:val="fr-BE"/>
        </w:rPr>
        <w:lastRenderedPageBreak/>
        <w:t>me strukturat përkatëse  për realizimin e funksioneve në fushën e infrastrukturës dhe të shërbimeve publike, në fushën e shërbimeve sociale, në fushën e kulturës, sportit dhe shërbimeve argëtuese, në fushën e mbrojtjes së mjedisit, në fushën e bujqësisë, zhvillimit rural, pyjeve dhe kullotave publike, natyrës dhe biodiversitetit, në fushën e zhvillimit ekonomik vendor, në fushën e sigurisë publike, si dhe për funksionet e kompetencat e deleguara.</w:t>
      </w:r>
      <w:r w:rsidRPr="00AF480D">
        <w:t>Është marrë informacion për furnizimin me energji elektrike dhe ujë të pijshëm  në Qarkun Kukës.</w:t>
      </w:r>
      <w:r w:rsidRPr="00AF480D">
        <w:rPr>
          <w:rFonts w:eastAsia="MS Gothic"/>
        </w:rPr>
        <w:t xml:space="preserve"> </w:t>
      </w:r>
      <w:r w:rsidRPr="00AF480D">
        <w:rPr>
          <w:lang w:val="it-IT"/>
        </w:rPr>
        <w:t>Është përgatitur informacioni javor i sektorit për ZOS-in në Ministrinë e Punëve të Brendshme .</w:t>
      </w:r>
      <w:r w:rsidRPr="00AF480D">
        <w:rPr>
          <w:lang w:val="fr-BE"/>
        </w:rPr>
        <w:t>Kemi ndjekur problemet që kanë të bejnë me sigurinë, shëndetësinë, emergjencat civile, qarkullimin rrugor</w:t>
      </w:r>
      <w:r>
        <w:rPr>
          <w:lang w:val="fr-BE"/>
        </w:rPr>
        <w:t>, gjendjen e rrugëve</w:t>
      </w:r>
      <w:r w:rsidRPr="00AF480D">
        <w:rPr>
          <w:lang w:val="fr-BE"/>
        </w:rPr>
        <w:t xml:space="preserve"> etj</w:t>
      </w:r>
      <w:r w:rsidRPr="00AF480D">
        <w:rPr>
          <w:lang w:val="it-IT"/>
        </w:rPr>
        <w:t>U janë kthyer përgjigje shkresave të ardhura në Sektorin e Monitorimit të Kompetencave Vendore dhe Funksioneve të Deleguara .Gjatë muajit Shkurt janë legalizuar 31 dokumenta për jashtë shtetit në shkallë Qarku, këto të ndara;  Bashkia  Kukës 19, Bashkia Has 2 dhe Bashkia Tropojë 10.</w:t>
      </w:r>
    </w:p>
    <w:p w14:paraId="67ECCCB6" w14:textId="77777777" w:rsidR="00517997" w:rsidRPr="00561747" w:rsidRDefault="00036DAF" w:rsidP="00561747">
      <w:pPr>
        <w:pStyle w:val="NoSpacing"/>
        <w:jc w:val="both"/>
        <w:rPr>
          <w:b/>
          <w:szCs w:val="24"/>
          <w:lang w:val="sq-AL"/>
        </w:rPr>
      </w:pPr>
      <w:r w:rsidRPr="00561747">
        <w:rPr>
          <w:b/>
          <w:szCs w:val="24"/>
          <w:lang w:val="sq-AL"/>
        </w:rPr>
        <w:t>Sektori i Zhvillimit Urban.</w:t>
      </w:r>
    </w:p>
    <w:p w14:paraId="6FAB01DF" w14:textId="6F813BA1" w:rsidR="00616B51" w:rsidRPr="00661FE0" w:rsidRDefault="00616B51" w:rsidP="00616B51">
      <w:pPr>
        <w:shd w:val="clear" w:color="auto" w:fill="FFFFFF"/>
        <w:spacing w:line="276" w:lineRule="auto"/>
        <w:jc w:val="both"/>
        <w:textAlignment w:val="baseline"/>
      </w:pPr>
      <w:r w:rsidRPr="0086203D">
        <w:t xml:space="preserve">Takime </w:t>
      </w:r>
      <w:r>
        <w:t xml:space="preserve">periodike </w:t>
      </w:r>
      <w:r w:rsidRPr="0086203D">
        <w:t>pune me Prefekti</w:t>
      </w:r>
      <w:r>
        <w:t>n e</w:t>
      </w:r>
      <w:r w:rsidRPr="0086203D">
        <w:t xml:space="preserve"> Qarkut Kuk</w:t>
      </w:r>
      <w:r>
        <w:t>ë</w:t>
      </w:r>
      <w:r w:rsidRPr="0086203D">
        <w:t>s për marrjen e detyrave javore për SZHU.</w:t>
      </w:r>
      <w:r w:rsidRPr="001B6CC1">
        <w:t>Në zbatim të Vendimit Nr.</w:t>
      </w:r>
      <w:r>
        <w:t xml:space="preserve"> </w:t>
      </w:r>
      <w:r w:rsidRPr="001B6CC1">
        <w:t xml:space="preserve">926, datë 29.12.2004 “Për </w:t>
      </w:r>
      <w:r>
        <w:t>K</w:t>
      </w:r>
      <w:r w:rsidRPr="001B6CC1">
        <w:t xml:space="preserve">riteret e </w:t>
      </w:r>
      <w:r>
        <w:t>V</w:t>
      </w:r>
      <w:r w:rsidRPr="001B6CC1">
        <w:t xml:space="preserve">lerësimit të </w:t>
      </w:r>
      <w:r>
        <w:t>P</w:t>
      </w:r>
      <w:r w:rsidRPr="001B6CC1">
        <w:t xml:space="preserve">ronës </w:t>
      </w:r>
      <w:r>
        <w:t>S</w:t>
      </w:r>
      <w:r w:rsidRPr="001B6CC1">
        <w:t xml:space="preserve">htetërore, që </w:t>
      </w:r>
      <w:r>
        <w:t>P</w:t>
      </w:r>
      <w:r w:rsidRPr="001B6CC1">
        <w:t xml:space="preserve">rivatizohen apo </w:t>
      </w:r>
      <w:r>
        <w:t>T</w:t>
      </w:r>
      <w:r w:rsidRPr="001B6CC1">
        <w:t xml:space="preserve">ransformohet dhe </w:t>
      </w:r>
      <w:r>
        <w:t>P</w:t>
      </w:r>
      <w:r w:rsidRPr="001B6CC1">
        <w:t xml:space="preserve">roçedurën e </w:t>
      </w:r>
      <w:r>
        <w:t>S</w:t>
      </w:r>
      <w:r w:rsidRPr="001B6CC1">
        <w:t>hitjes”, u ngrit Urdhëri</w:t>
      </w:r>
      <w:r>
        <w:t xml:space="preserve"> i Prefektit </w:t>
      </w:r>
      <w:r w:rsidRPr="001B6CC1">
        <w:t xml:space="preserve">“Për caktim përfaqësuesi të Prefektit të Qarkut Kukës”, për nënshkrimin e Gen-Planeve të objekteve që dalin në privatizim nga Dega e Shoqërive Publike Shkodër.U plotësua tabela me të dhënat për muajin </w:t>
      </w:r>
      <w:r w:rsidR="0027168D">
        <w:t>Shkurt</w:t>
      </w:r>
      <w:r w:rsidRPr="001B6CC1">
        <w:t xml:space="preserve"> 2026, të cilat raportohen nga Institucioni i Prefektit të Qarkut Kukës</w:t>
      </w:r>
      <w:r>
        <w:t>:</w:t>
      </w:r>
      <w:r w:rsidRPr="001B6CC1">
        <w:t xml:space="preserve"> </w:t>
      </w:r>
      <w:r w:rsidRPr="00616B51">
        <w:rPr>
          <w:i/>
        </w:rPr>
        <w:t>Raportim mbi të dhënat e turizmit, numrin e turistëve, vizita në objekte të trashëgimisë kulturore, masat e marra në zbatim të Planit të veprimit sipas Urdhërit Nr. 67, datë 30.04.2024.Numrin e inspektimeve nga DRIKMT Kukës sipas sektorëve: Sektori i Inspektimit të Territorit, Sektori i Inspektimit të Mjedisit dhe Ujërave, Sektori Inspektimit Pyjor.</w:t>
      </w:r>
      <w:r w:rsidRPr="001B6CC1">
        <w:t xml:space="preserve">U </w:t>
      </w:r>
      <w:r>
        <w:t>mor pjesë në</w:t>
      </w:r>
      <w:r w:rsidRPr="001B6CC1">
        <w:t xml:space="preserve"> Analiz</w:t>
      </w:r>
      <w:r>
        <w:t>ën</w:t>
      </w:r>
      <w:r w:rsidRPr="001B6CC1">
        <w:t xml:space="preserve"> </w:t>
      </w:r>
      <w:r>
        <w:t>V</w:t>
      </w:r>
      <w:r w:rsidRPr="001B6CC1">
        <w:t>jetore</w:t>
      </w:r>
      <w:r>
        <w:t xml:space="preserve"> të</w:t>
      </w:r>
      <w:r w:rsidRPr="001B6CC1">
        <w:t xml:space="preserve"> Institucionit të Prefektit të Qarkut Kukës për vitin 2025.</w:t>
      </w:r>
      <w:r>
        <w:t>U krye i</w:t>
      </w:r>
      <w:r w:rsidRPr="001B6CC1">
        <w:t>nventarizim i dokumentacionit në përdorim i Sektorit të Zhvillimit Urban për vitin 2025 dhe dorëzim</w:t>
      </w:r>
      <w:r>
        <w:t>in</w:t>
      </w:r>
      <w:r w:rsidRPr="001B6CC1">
        <w:t xml:space="preserve"> me proçes-verbal në Arkivin e Institucionit të Prefektit të Qarkut Kukës.  Në zbatim të Urdhërit të Ministrit të Turizmit, Kulturës dhe Sportit, Nr. 213 datë 19.11.2025 u rifreskua databaze e strukturave akomoduese në shkallë qarku.Shkresë drejtuar bashkive të Qarkut Kukës, kërkim informacioni në lidhje me trajtimin e mbetjeve inerte dhe urbane, planifikimin e fondeve, kostot për 1 ton mbetje, taksat për familjarët dhe bizneset për vitin 2026.</w:t>
      </w:r>
      <w:r>
        <w:t>U dërgua Urdhëri i Prefektit, AdZM Kukës për krijimin e Komitetit të Menaxhimit të Zonave të Mbrojtura Mjedisore të Qarkut Kukës për Parkun Natyror Korab-Koritnik, Parkun Kombëtar të Alpeve të Shqipërisë, Parkun Natyror Munellë si dhe 48 Monumente Natyre.</w:t>
      </w:r>
      <w:r w:rsidRPr="001B6CC1">
        <w:t>Bashkëpunim me Sektorin e Emergjencave Civile në lidhje me shkresën e ARRSH drejtuar Prefektit të Qarkut Kukës për ndihmë dhe bashkëpunim në lidhje me realizimin e projektit për rehabilitimin e rrugën B.Curr</w:t>
      </w:r>
      <w:r>
        <w:t>i</w:t>
      </w:r>
      <w:r w:rsidRPr="001B6CC1">
        <w:t>-Valbonë</w:t>
      </w:r>
      <w:r>
        <w:t>.</w:t>
      </w:r>
      <w:r w:rsidRPr="001B6CC1">
        <w:t xml:space="preserve">U mor pjesë në trajnimin online të zhvilluar nga ASPA me </w:t>
      </w:r>
      <w:r w:rsidRPr="00616B51">
        <w:rPr>
          <w:b/>
        </w:rPr>
        <w:t>Temë:</w:t>
      </w:r>
      <w:r w:rsidRPr="001B6CC1">
        <w:t xml:space="preserve"> “Blerjet e vogla në Prokurimin Publik”.</w:t>
      </w:r>
      <w:r>
        <w:t xml:space="preserve">U mor pjesë në trajnim online zhvilluar nga ASPA </w:t>
      </w:r>
      <w:r w:rsidRPr="00616B51">
        <w:rPr>
          <w:b/>
        </w:rPr>
        <w:t>Temë:</w:t>
      </w:r>
      <w:r>
        <w:t xml:space="preserve"> “Mbledhja Strategjike e të Dhënave për Sigurinë Kibernetike.</w:t>
      </w:r>
    </w:p>
    <w:p w14:paraId="625393C4" w14:textId="7CBBC1C6" w:rsidR="00866438" w:rsidRPr="00866438" w:rsidRDefault="00036DAF" w:rsidP="00866438">
      <w:pPr>
        <w:pStyle w:val="NoSpacing"/>
        <w:jc w:val="both"/>
        <w:rPr>
          <w:b/>
          <w:color w:val="000000" w:themeColor="text1"/>
          <w:szCs w:val="24"/>
          <w:lang w:val="sq-AL"/>
        </w:rPr>
      </w:pPr>
      <w:r w:rsidRPr="00561747">
        <w:rPr>
          <w:b/>
          <w:color w:val="000000" w:themeColor="text1"/>
          <w:szCs w:val="24"/>
          <w:lang w:val="sq-AL"/>
        </w:rPr>
        <w:t>Sektori i Financës dhe Shërbimeve Mbështetëse</w:t>
      </w:r>
    </w:p>
    <w:p w14:paraId="3F28ABEE" w14:textId="621977BE" w:rsidR="00866438" w:rsidRPr="00866438" w:rsidRDefault="00866438" w:rsidP="00866438">
      <w:pPr>
        <w:jc w:val="both"/>
        <w:rPr>
          <w:color w:val="000000"/>
          <w:lang w:val="sq-AL"/>
        </w:rPr>
      </w:pPr>
      <w:r w:rsidRPr="00866438">
        <w:rPr>
          <w:color w:val="000000"/>
          <w:lang w:val="sq-AL"/>
        </w:rPr>
        <w:t xml:space="preserve">Janë përpiluar listëpagesat e pagave për muajin </w:t>
      </w:r>
      <w:r w:rsidR="00FF47F5">
        <w:rPr>
          <w:color w:val="000000"/>
          <w:lang w:val="sq-AL"/>
        </w:rPr>
        <w:t>shkurt</w:t>
      </w:r>
      <w:r w:rsidRPr="00866438">
        <w:rPr>
          <w:color w:val="000000"/>
          <w:lang w:val="sq-AL"/>
        </w:rPr>
        <w:t xml:space="preserve"> 2026 sipas listëprezencave të ardhura nga Përgjegjësit e Sektorëve dhe janë hedhur në sistemin AFMIS.</w:t>
      </w:r>
      <w:r w:rsidRPr="00866438">
        <w:rPr>
          <w:lang w:val="sq-AL"/>
        </w:rPr>
        <w:t xml:space="preserve">Janë derdhur e kontributet në sistemin e tatimeve për muajin </w:t>
      </w:r>
      <w:r w:rsidR="00FF47F5">
        <w:rPr>
          <w:lang w:val="sq-AL"/>
        </w:rPr>
        <w:t>shkurt</w:t>
      </w:r>
      <w:r w:rsidRPr="00866438">
        <w:rPr>
          <w:lang w:val="sq-AL"/>
        </w:rPr>
        <w:t xml:space="preserve"> 2026 dhe janë hedhur në sistemin AFMIS për likujdim sigurimet shoqërore, shëndetësore dhe tatimit mbi të ardhurat.Është mbyllur evidenca së realizimit të buxhetit të shpenzimeve dhe të ardhurave për muajin </w:t>
      </w:r>
      <w:r w:rsidR="00FF47F5">
        <w:rPr>
          <w:lang w:val="sq-AL"/>
        </w:rPr>
        <w:t>shkurt</w:t>
      </w:r>
      <w:r w:rsidRPr="00866438">
        <w:rPr>
          <w:lang w:val="sq-AL"/>
        </w:rPr>
        <w:t xml:space="preserve"> 2026, referuar  regjistrimeve të urdhër pagesave  për llogari të periudhës  kontabël për dy programet : Administrata dhe Gjendja Civile.Është bërë plotësimi i urdhër shpenzimeve sipas VKM dhe udhëzimeve përkatëse të cdo fature të ardhur në institucion dhe blerjeve me vlerë të vogël.</w:t>
      </w:r>
      <w:r w:rsidRPr="00866438">
        <w:rPr>
          <w:color w:val="000000"/>
          <w:lang w:val="sq-AL"/>
        </w:rPr>
        <w:t>Është dërguar realizimi i pritshëm i buxhetit për dy programet Administrata 01160 dhe Gjendja Civile 01170 dhe kërkesat për celje fondi në zerin shpenzime sipas nevojave të institucionit.</w:t>
      </w:r>
      <w:r w:rsidRPr="00866438">
        <w:rPr>
          <w:color w:val="000000"/>
        </w:rPr>
        <w:t>Është bere detimi per  realizimin e priteshem  te buxhetit 2026 për periudhën  për dy programet Administrata 01160 dhe Gjendja Civile 01170.</w:t>
      </w:r>
      <w:r w:rsidRPr="00866438">
        <w:rPr>
          <w:color w:val="000000"/>
          <w:lang w:val="de-DE"/>
        </w:rPr>
        <w:t xml:space="preserve">Jane kontabilizuar veprimet me banken etjera </w:t>
      </w:r>
      <w:r w:rsidRPr="00866438">
        <w:rPr>
          <w:color w:val="000000"/>
        </w:rPr>
        <w:t>Kemi realizur detyrat ditore ne bashkepunim me  sektoret e tjere te institucionit</w:t>
      </w:r>
    </w:p>
    <w:p w14:paraId="611ED541" w14:textId="33C23A5A" w:rsidR="00866438" w:rsidRDefault="00866438" w:rsidP="00866438">
      <w:pPr>
        <w:tabs>
          <w:tab w:val="left" w:pos="2880"/>
        </w:tabs>
        <w:rPr>
          <w:rFonts w:ascii="Bodoni MT Black" w:hAnsi="Bodoni MT Black"/>
          <w:b/>
          <w:i/>
          <w:u w:val="single"/>
          <w:lang w:val="sq-AL"/>
        </w:rPr>
      </w:pPr>
      <w:r>
        <w:rPr>
          <w:b/>
          <w:sz w:val="32"/>
          <w:szCs w:val="32"/>
        </w:rPr>
        <w:lastRenderedPageBreak/>
        <w:t xml:space="preserve">  </w:t>
      </w:r>
      <w:r>
        <w:rPr>
          <w:rFonts w:ascii="Bodoni MT Black" w:hAnsi="Bodoni MT Black"/>
          <w:b/>
          <w:i/>
          <w:u w:val="single"/>
          <w:lang w:val="sq-AL"/>
        </w:rPr>
        <w:t>AKTIVITETET QË JANË KRYR NGA BURIMET NJERËZORE</w:t>
      </w:r>
    </w:p>
    <w:p w14:paraId="1C095EB0" w14:textId="77777777" w:rsidR="00866438" w:rsidRPr="00866438" w:rsidRDefault="00866438" w:rsidP="00866438">
      <w:pPr>
        <w:jc w:val="both"/>
        <w:rPr>
          <w:color w:val="000000"/>
          <w:lang w:val="sq-AL"/>
        </w:rPr>
      </w:pPr>
      <w:r w:rsidRPr="00866438">
        <w:rPr>
          <w:color w:val="000000"/>
          <w:shd w:val="clear" w:color="auto" w:fill="FFFFFF"/>
          <w:lang w:val="sq-AL"/>
        </w:rPr>
        <w:t>Është  informuar Prefekti i Qarkut për prezencën e punonjësve çdo ditë pune në orën 08.00 si dhe sa herë kërkohet nga ana e tij duke dhënë shpjegimet për lëvizjet apo mungesat, nëse ka.</w:t>
      </w:r>
    </w:p>
    <w:p w14:paraId="32954D12" w14:textId="61479682" w:rsidR="00866438" w:rsidRPr="00866438" w:rsidRDefault="00866438" w:rsidP="00866438">
      <w:pPr>
        <w:jc w:val="both"/>
        <w:rPr>
          <w:color w:val="000000" w:themeColor="text1"/>
          <w:lang w:val="sq-AL"/>
        </w:rPr>
      </w:pPr>
      <w:r w:rsidRPr="00866438">
        <w:rPr>
          <w:color w:val="000000" w:themeColor="text1"/>
          <w:bdr w:val="none" w:sz="0" w:space="0" w:color="auto" w:frame="1"/>
          <w:lang w:val="sq-AL"/>
        </w:rPr>
        <w:t>Është dërguar informacion në Ministrinë e Brendshme në lidhje me vendet vakante në Administratën e Prefektit të Qarkut Kukës.Është bashkëpunuar me DAP-it në lidhje me shpalljen e vendeve vakante në Administratën e Prefektit.Është bashkëpunuar me ASPA në lidhje me programet e trajnimit për punonjësi e Administratës së Prefektit .</w:t>
      </w:r>
      <w:r w:rsidRPr="00866438">
        <w:rPr>
          <w:color w:val="000000"/>
          <w:shd w:val="clear" w:color="auto" w:fill="FFFFFF"/>
          <w:lang w:val="sq-AL"/>
        </w:rPr>
        <w:t>Në bashkëpunim me Sekretarin e Përgjithshëm janë caktuar punojësit që do ndjekin trajnimet pranë ASPA-s.Janë lëshuar vërtetime në bazë të kërkesave të punonjësve dhe ish- punonjësve të administratës së Prefektit.Është </w:t>
      </w:r>
      <w:r w:rsidRPr="00866438">
        <w:rPr>
          <w:lang w:val="sq-AL"/>
        </w:rPr>
        <w:t>përgatit  listëprezenca përmbledhëse për Administratën.</w:t>
      </w:r>
    </w:p>
    <w:p w14:paraId="008482FA" w14:textId="5B80553B" w:rsidR="00866438" w:rsidRPr="00866438" w:rsidRDefault="00866438" w:rsidP="00866438">
      <w:pPr>
        <w:jc w:val="both"/>
        <w:rPr>
          <w:b/>
          <w:i/>
          <w:lang w:val="sq-AL"/>
        </w:rPr>
      </w:pPr>
      <w:r w:rsidRPr="00866438">
        <w:rPr>
          <w:color w:val="000000"/>
          <w:shd w:val="clear" w:color="auto" w:fill="FFFFFF"/>
          <w:lang w:val="sq-AL"/>
        </w:rPr>
        <w:t>Është  përgatit libri i lëvizjeve për Administratën.</w:t>
      </w:r>
      <w:r>
        <w:rPr>
          <w:b/>
          <w:i/>
          <w:lang w:val="sq-AL"/>
        </w:rPr>
        <w:t xml:space="preserve"> </w:t>
      </w:r>
      <w:r w:rsidRPr="00866438">
        <w:rPr>
          <w:lang w:val="sq-AL"/>
        </w:rPr>
        <w:t>Ndjek zbatimin e VKM-të për Ligjin Nr 152/2013 “Për nënpunësin civil” (i ndyshuar).</w:t>
      </w:r>
      <w:r>
        <w:rPr>
          <w:b/>
          <w:i/>
          <w:lang w:val="sq-AL"/>
        </w:rPr>
        <w:t xml:space="preserve"> </w:t>
      </w:r>
      <w:r w:rsidRPr="00866438">
        <w:rPr>
          <w:lang w:val="sq-AL"/>
        </w:rPr>
        <w:t>Janë përgatitur urdhërat për leje të zakonshme për punonjësit e Administratës.</w:t>
      </w:r>
      <w:r>
        <w:rPr>
          <w:lang w:val="sq-AL"/>
        </w:rPr>
        <w:t xml:space="preserve"> </w:t>
      </w:r>
      <w:r w:rsidRPr="005D0E99">
        <w:rPr>
          <w:lang w:val="it-IT"/>
        </w:rPr>
        <w:t>Është bërë sistemimi i dosjeve të personelit.</w:t>
      </w:r>
      <w:r>
        <w:rPr>
          <w:lang w:val="it-IT"/>
        </w:rPr>
        <w:t xml:space="preserve"> </w:t>
      </w:r>
      <w:r w:rsidRPr="009E028A">
        <w:rPr>
          <w:lang w:val="it-IT"/>
        </w:rPr>
        <w:t>Është kontrolluar zbatimi i rregullit të brendshëm dhe të disiplinës në punë,  hyrje-daljet nga institucioni,pritja dhe takimi me qytetarët.</w:t>
      </w:r>
      <w:r>
        <w:rPr>
          <w:lang w:val="it-IT"/>
        </w:rPr>
        <w:t xml:space="preserve"> </w:t>
      </w:r>
      <w:r w:rsidRPr="009E028A">
        <w:rPr>
          <w:lang w:val="it-IT"/>
        </w:rPr>
        <w:t>Është  grumbulluar , përpunuar e sistemuar sipas dispozitave ligjore e nënligjore të dhënat dokumentare për secilin punonjës të Institucionit të Prefektit të Qarkut.</w:t>
      </w:r>
    </w:p>
    <w:p w14:paraId="0B3D02E9" w14:textId="7F3B241D" w:rsidR="00866438" w:rsidRPr="005D0E99" w:rsidRDefault="00866438" w:rsidP="00866438">
      <w:pPr>
        <w:rPr>
          <w:rFonts w:ascii="Bodoni MT Black" w:hAnsi="Bodoni MT Black"/>
          <w:b/>
          <w:i/>
          <w:u w:val="single"/>
          <w:lang w:val="de-DE"/>
        </w:rPr>
      </w:pPr>
      <w:r w:rsidRPr="009E028A">
        <w:rPr>
          <w:b/>
          <w:lang w:val="it-IT"/>
        </w:rPr>
        <w:t xml:space="preserve">                           </w:t>
      </w:r>
      <w:r w:rsidRPr="009E028A">
        <w:rPr>
          <w:b/>
          <w:sz w:val="26"/>
          <w:szCs w:val="26"/>
          <w:lang w:val="it-IT"/>
        </w:rPr>
        <w:t xml:space="preserve"> </w:t>
      </w:r>
      <w:r w:rsidRPr="005D0E99">
        <w:rPr>
          <w:rFonts w:ascii="Bodoni MT Black" w:hAnsi="Bodoni MT Black"/>
          <w:b/>
          <w:i/>
          <w:u w:val="single"/>
          <w:lang w:val="de-DE"/>
        </w:rPr>
        <w:t>AKTIVITETET QË JANË KRYR NË PROTOKOLL/ARKIV</w:t>
      </w:r>
    </w:p>
    <w:p w14:paraId="23CC0208" w14:textId="1BA43C34" w:rsidR="00866438" w:rsidRPr="00866438" w:rsidRDefault="00866438" w:rsidP="00866438">
      <w:pPr>
        <w:jc w:val="both"/>
        <w:rPr>
          <w:lang w:val="de-DE"/>
        </w:rPr>
      </w:pPr>
      <w:r w:rsidRPr="009E028A">
        <w:rPr>
          <w:lang w:val="de-DE"/>
        </w:rPr>
        <w:t xml:space="preserve">Çdo ditë është bërë  protokollimi i shkresave dhe të hyra jane </w:t>
      </w:r>
      <w:r>
        <w:rPr>
          <w:lang w:val="de-DE"/>
        </w:rPr>
        <w:t>96</w:t>
      </w:r>
      <w:r w:rsidRPr="009E028A">
        <w:rPr>
          <w:lang w:val="de-DE"/>
        </w:rPr>
        <w:t xml:space="preserve"> ,të dala</w:t>
      </w:r>
      <w:r>
        <w:rPr>
          <w:lang w:val="de-DE"/>
        </w:rPr>
        <w:t xml:space="preserve"> 25 </w:t>
      </w:r>
      <w:r w:rsidRPr="009E028A">
        <w:rPr>
          <w:lang w:val="de-DE"/>
        </w:rPr>
        <w:t xml:space="preserve">dhe urdhëra </w:t>
      </w:r>
      <w:r>
        <w:rPr>
          <w:lang w:val="de-DE"/>
        </w:rPr>
        <w:t xml:space="preserve">17 </w:t>
      </w:r>
      <w:r w:rsidRPr="009E028A">
        <w:rPr>
          <w:lang w:val="de-DE"/>
        </w:rPr>
        <w:t>gjithsej.Është  punuar me plotësimin  e dosjeve të arkivit me të dhenat përkatëse për vitin 2025, sipas strukturës dhe praktikës së dokumentave.  Është bërë kërkim dokumentacioni arkivor nga viti 2012-2025 dhe u është vënë në dispozicion punonjësve të administrates.</w:t>
      </w:r>
    </w:p>
    <w:p w14:paraId="3C8F3038" w14:textId="05A168C4" w:rsidR="000767EC" w:rsidRPr="00561747" w:rsidRDefault="00036DAF" w:rsidP="00561747">
      <w:pPr>
        <w:jc w:val="both"/>
        <w:rPr>
          <w:bCs/>
        </w:rPr>
      </w:pPr>
      <w:r w:rsidRPr="00561747">
        <w:rPr>
          <w:b/>
          <w:bCs/>
        </w:rPr>
        <w:t>Drejtoria Rajonale e Autoritetit Kombëtar të Ushqimit, Kukës</w:t>
      </w:r>
      <w:r w:rsidRPr="00561747">
        <w:rPr>
          <w:bCs/>
        </w:rPr>
        <w:t>:</w:t>
      </w:r>
      <w:r w:rsidR="00A85286" w:rsidRPr="00561747">
        <w:rPr>
          <w:bCs/>
        </w:rPr>
        <w:t xml:space="preserve"> </w:t>
      </w:r>
    </w:p>
    <w:p w14:paraId="401E8AE5" w14:textId="7C47182B" w:rsidR="00036DAF" w:rsidRPr="00561747" w:rsidRDefault="00036DAF" w:rsidP="00561747">
      <w:pPr>
        <w:jc w:val="both"/>
        <w:rPr>
          <w:bCs/>
          <w:lang w:val="de-DE"/>
        </w:rPr>
      </w:pPr>
      <w:r w:rsidRPr="00561747">
        <w:rPr>
          <w:bCs/>
          <w:lang w:val="de-DE"/>
        </w:rPr>
        <w:t xml:space="preserve">Nga raportimet e DRAKU Kukës për muajin </w:t>
      </w:r>
      <w:r w:rsidR="00006FFE">
        <w:rPr>
          <w:bCs/>
          <w:lang w:val="de-DE"/>
        </w:rPr>
        <w:t xml:space="preserve">Shkurt </w:t>
      </w:r>
      <w:r w:rsidRPr="00561747">
        <w:rPr>
          <w:bCs/>
          <w:lang w:val="de-DE"/>
        </w:rPr>
        <w:t xml:space="preserve"> </w:t>
      </w:r>
      <w:r w:rsidR="003A6932" w:rsidRPr="00561747">
        <w:rPr>
          <w:bCs/>
          <w:lang w:val="de-DE"/>
        </w:rPr>
        <w:t>ka</w:t>
      </w:r>
      <w:r w:rsidRPr="00561747">
        <w:rPr>
          <w:bCs/>
          <w:lang w:val="de-DE"/>
        </w:rPr>
        <w:t xml:space="preserve"> realizuar </w:t>
      </w:r>
      <w:r w:rsidR="005E27D7">
        <w:rPr>
          <w:bCs/>
          <w:lang w:val="de-DE"/>
        </w:rPr>
        <w:t>0</w:t>
      </w:r>
      <w:r w:rsidRPr="00561747">
        <w:rPr>
          <w:bCs/>
          <w:lang w:val="de-DE"/>
        </w:rPr>
        <w:t xml:space="preserve"> inspektime terreni. </w:t>
      </w:r>
      <w:r w:rsidR="0022124A" w:rsidRPr="00561747">
        <w:rPr>
          <w:lang w:val="sq-AL"/>
        </w:rPr>
        <w:t>Janë</w:t>
      </w:r>
      <w:r w:rsidR="0022124A" w:rsidRPr="00561747">
        <w:rPr>
          <w:bCs/>
          <w:lang w:val="de-DE"/>
        </w:rPr>
        <w:t xml:space="preserve"> </w:t>
      </w:r>
      <w:r w:rsidRPr="00561747">
        <w:rPr>
          <w:bCs/>
          <w:lang w:val="de-DE"/>
        </w:rPr>
        <w:t xml:space="preserve">vendosur </w:t>
      </w:r>
      <w:r w:rsidR="002D2E9D" w:rsidRPr="00561747">
        <w:rPr>
          <w:bCs/>
          <w:lang w:val="de-DE"/>
        </w:rPr>
        <w:t>0</w:t>
      </w:r>
      <w:r w:rsidRPr="00561747">
        <w:rPr>
          <w:bCs/>
          <w:lang w:val="de-DE"/>
        </w:rPr>
        <w:t xml:space="preserve"> mas</w:t>
      </w:r>
      <w:r w:rsidR="0022124A" w:rsidRPr="00561747">
        <w:rPr>
          <w:bCs/>
          <w:lang w:val="de-DE"/>
        </w:rPr>
        <w:t>a</w:t>
      </w:r>
      <w:r w:rsidRPr="00561747">
        <w:rPr>
          <w:bCs/>
          <w:lang w:val="de-DE"/>
        </w:rPr>
        <w:t xml:space="preserve"> administrative “paralajmërim”</w:t>
      </w:r>
      <w:r w:rsidR="00B2246C" w:rsidRPr="00561747">
        <w:rPr>
          <w:bCs/>
          <w:lang w:val="de-DE"/>
        </w:rPr>
        <w:t>, dhe</w:t>
      </w:r>
      <w:r w:rsidR="002D2E9D" w:rsidRPr="00561747">
        <w:rPr>
          <w:bCs/>
          <w:lang w:val="de-DE"/>
        </w:rPr>
        <w:t xml:space="preserve"> </w:t>
      </w:r>
      <w:r w:rsidR="00A85286" w:rsidRPr="00561747">
        <w:rPr>
          <w:bCs/>
          <w:lang w:val="de-DE"/>
        </w:rPr>
        <w:t>0</w:t>
      </w:r>
      <w:r w:rsidR="007352A7" w:rsidRPr="00561747">
        <w:rPr>
          <w:bCs/>
          <w:lang w:val="de-DE"/>
        </w:rPr>
        <w:t xml:space="preserve"> mase administrative “Gjobe”</w:t>
      </w:r>
      <w:r w:rsidRPr="00561747">
        <w:rPr>
          <w:bCs/>
          <w:lang w:val="de-DE"/>
        </w:rPr>
        <w:t xml:space="preserve">. </w:t>
      </w:r>
      <w:r w:rsidR="0017783D" w:rsidRPr="00561747">
        <w:rPr>
          <w:bCs/>
          <w:lang w:val="de-DE"/>
        </w:rPr>
        <w:t>Veprimtaria e kryer ne PIK ( Sektor i Kontrollit ne PIK Morine</w:t>
      </w:r>
      <w:r w:rsidR="00F57AEB" w:rsidRPr="00561747">
        <w:rPr>
          <w:bCs/>
          <w:lang w:val="de-DE"/>
        </w:rPr>
        <w:t>)</w:t>
      </w:r>
      <w:r w:rsidRPr="00561747">
        <w:rPr>
          <w:bCs/>
          <w:lang w:val="de-DE"/>
        </w:rPr>
        <w:t xml:space="preserve"> </w:t>
      </w:r>
      <w:r w:rsidR="0017783D" w:rsidRPr="00561747">
        <w:rPr>
          <w:bCs/>
          <w:lang w:val="de-DE"/>
        </w:rPr>
        <w:t xml:space="preserve">: </w:t>
      </w:r>
    </w:p>
    <w:p w14:paraId="66081C86" w14:textId="24CE90B8" w:rsidR="0017783D" w:rsidRPr="00561747" w:rsidRDefault="0017783D" w:rsidP="00561747">
      <w:pPr>
        <w:jc w:val="both"/>
        <w:rPr>
          <w:bCs/>
          <w:lang w:val="de-DE"/>
        </w:rPr>
      </w:pPr>
      <w:r w:rsidRPr="00561747">
        <w:rPr>
          <w:bCs/>
          <w:lang w:val="de-DE"/>
        </w:rPr>
        <w:t>Pik OJSH 3</w:t>
      </w:r>
      <w:r w:rsidR="005E27D7">
        <w:rPr>
          <w:bCs/>
          <w:lang w:val="de-DE"/>
        </w:rPr>
        <w:t>64</w:t>
      </w:r>
      <w:r w:rsidRPr="00561747">
        <w:rPr>
          <w:bCs/>
          <w:lang w:val="de-DE"/>
        </w:rPr>
        <w:t xml:space="preserve"> inspektime </w:t>
      </w:r>
      <w:r w:rsidR="005E27D7">
        <w:rPr>
          <w:bCs/>
          <w:lang w:val="de-DE"/>
        </w:rPr>
        <w:t>–</w:t>
      </w:r>
      <w:r w:rsidRPr="00561747">
        <w:rPr>
          <w:bCs/>
          <w:lang w:val="de-DE"/>
        </w:rPr>
        <w:t xml:space="preserve"> </w:t>
      </w:r>
      <w:r w:rsidR="005E27D7">
        <w:rPr>
          <w:bCs/>
          <w:lang w:val="de-DE"/>
        </w:rPr>
        <w:t xml:space="preserve">3 </w:t>
      </w:r>
      <w:r w:rsidRPr="00561747">
        <w:rPr>
          <w:bCs/>
          <w:lang w:val="de-DE"/>
        </w:rPr>
        <w:t>mostra te marra</w:t>
      </w:r>
    </w:p>
    <w:p w14:paraId="3E49E160" w14:textId="1E9A1F0F" w:rsidR="0017783D" w:rsidRPr="00561747" w:rsidRDefault="0017783D" w:rsidP="00561747">
      <w:pPr>
        <w:jc w:val="both"/>
        <w:rPr>
          <w:bCs/>
          <w:lang w:val="de-DE"/>
        </w:rPr>
      </w:pPr>
      <w:r w:rsidRPr="00561747">
        <w:rPr>
          <w:bCs/>
          <w:lang w:val="de-DE"/>
        </w:rPr>
        <w:t xml:space="preserve">Pik OSH </w:t>
      </w:r>
      <w:r w:rsidR="005E27D7">
        <w:rPr>
          <w:bCs/>
          <w:lang w:val="de-DE"/>
        </w:rPr>
        <w:t>153</w:t>
      </w:r>
      <w:r w:rsidRPr="00561747">
        <w:rPr>
          <w:bCs/>
          <w:lang w:val="de-DE"/>
        </w:rPr>
        <w:t xml:space="preserve"> inspektime - 0 mostra te marra</w:t>
      </w:r>
    </w:p>
    <w:p w14:paraId="0C02EE7B" w14:textId="50EF5EF6" w:rsidR="0017783D" w:rsidRPr="00561747" w:rsidRDefault="0017783D" w:rsidP="00561747">
      <w:pPr>
        <w:jc w:val="both"/>
        <w:rPr>
          <w:bCs/>
          <w:lang w:val="de-DE"/>
        </w:rPr>
      </w:pPr>
      <w:r w:rsidRPr="00561747">
        <w:rPr>
          <w:bCs/>
          <w:lang w:val="de-DE"/>
        </w:rPr>
        <w:t xml:space="preserve">Pik MBIB </w:t>
      </w:r>
      <w:r w:rsidR="005E27D7">
        <w:rPr>
          <w:bCs/>
          <w:lang w:val="de-DE"/>
        </w:rPr>
        <w:t>81</w:t>
      </w:r>
      <w:r w:rsidRPr="00561747">
        <w:rPr>
          <w:bCs/>
          <w:lang w:val="de-DE"/>
        </w:rPr>
        <w:t xml:space="preserve"> inspektime - </w:t>
      </w:r>
      <w:r w:rsidR="005E27D7">
        <w:rPr>
          <w:bCs/>
          <w:lang w:val="de-DE"/>
        </w:rPr>
        <w:t>4</w:t>
      </w:r>
      <w:r w:rsidRPr="00561747">
        <w:rPr>
          <w:bCs/>
          <w:lang w:val="de-DE"/>
        </w:rPr>
        <w:t xml:space="preserve"> mostra te marra . </w:t>
      </w:r>
    </w:p>
    <w:p w14:paraId="6EC351C0" w14:textId="527EF665" w:rsidR="00036DAF" w:rsidRPr="00561747" w:rsidRDefault="00036DAF" w:rsidP="00561747">
      <w:pPr>
        <w:pStyle w:val="NormalWeb"/>
        <w:spacing w:before="0" w:beforeAutospacing="0" w:after="0" w:afterAutospacing="0"/>
        <w:jc w:val="both"/>
        <w:rPr>
          <w:bCs/>
          <w:iCs/>
          <w:color w:val="000000" w:themeColor="text1"/>
          <w:kern w:val="24"/>
          <w:lang w:val="de-DE"/>
        </w:rPr>
      </w:pPr>
      <w:r w:rsidRPr="00561747">
        <w:rPr>
          <w:b/>
          <w:lang w:val="de-DE"/>
        </w:rPr>
        <w:t xml:space="preserve">Drejtoria e Rajonale Tatimore Kukës: </w:t>
      </w:r>
      <w:r w:rsidRPr="00561747">
        <w:rPr>
          <w:bCs/>
          <w:iCs/>
          <w:color w:val="000000" w:themeColor="text1"/>
          <w:kern w:val="24"/>
          <w:lang w:val="de-DE"/>
        </w:rPr>
        <w:t xml:space="preserve">Drejtoria Rajonale e Tatimeve Kukës për muajin </w:t>
      </w:r>
      <w:r w:rsidR="00DC747F">
        <w:rPr>
          <w:bCs/>
          <w:iCs/>
          <w:color w:val="000000" w:themeColor="text1"/>
          <w:kern w:val="24"/>
          <w:lang w:val="de-DE"/>
        </w:rPr>
        <w:t>Shkurt</w:t>
      </w:r>
      <w:r w:rsidR="005918B4" w:rsidRPr="00561747">
        <w:rPr>
          <w:bCs/>
          <w:iCs/>
          <w:color w:val="000000" w:themeColor="text1"/>
          <w:kern w:val="24"/>
          <w:lang w:val="de-DE"/>
        </w:rPr>
        <w:t xml:space="preserve"> </w:t>
      </w:r>
      <w:r w:rsidRPr="00561747">
        <w:rPr>
          <w:bCs/>
          <w:iCs/>
          <w:color w:val="000000" w:themeColor="text1"/>
          <w:kern w:val="24"/>
          <w:lang w:val="de-DE"/>
        </w:rPr>
        <w:t xml:space="preserve">ka pasur një performancë pozitive në mbledhjen e të ardhurave. Realizimi i të ardhurave është në masën </w:t>
      </w:r>
      <w:r w:rsidR="00D16F35" w:rsidRPr="00561747">
        <w:rPr>
          <w:bCs/>
          <w:iCs/>
          <w:color w:val="000000" w:themeColor="text1"/>
          <w:kern w:val="24"/>
          <w:lang w:val="de-DE"/>
        </w:rPr>
        <w:t>1</w:t>
      </w:r>
      <w:r w:rsidR="00A05610">
        <w:rPr>
          <w:bCs/>
          <w:iCs/>
          <w:color w:val="000000" w:themeColor="text1"/>
          <w:kern w:val="24"/>
          <w:lang w:val="de-DE"/>
        </w:rPr>
        <w:t>07</w:t>
      </w:r>
      <w:r w:rsidR="00D416A9" w:rsidRPr="00561747">
        <w:rPr>
          <w:bCs/>
          <w:iCs/>
          <w:color w:val="000000" w:themeColor="text1"/>
          <w:kern w:val="24"/>
          <w:lang w:val="de-DE"/>
        </w:rPr>
        <w:t>%</w:t>
      </w:r>
      <w:r w:rsidR="003079A6" w:rsidRPr="00561747">
        <w:rPr>
          <w:bCs/>
          <w:iCs/>
          <w:color w:val="000000" w:themeColor="text1"/>
          <w:kern w:val="24"/>
          <w:lang w:val="de-DE"/>
        </w:rPr>
        <w:t xml:space="preserve"> </w:t>
      </w:r>
      <w:r w:rsidRPr="00561747">
        <w:rPr>
          <w:bCs/>
          <w:iCs/>
          <w:color w:val="000000" w:themeColor="text1"/>
          <w:kern w:val="24"/>
          <w:lang w:val="de-DE"/>
        </w:rPr>
        <w:t xml:space="preserve">ose </w:t>
      </w:r>
      <w:r w:rsidR="00D416A9" w:rsidRPr="00561747">
        <w:rPr>
          <w:bCs/>
          <w:iCs/>
          <w:color w:val="000000" w:themeColor="text1"/>
          <w:kern w:val="24"/>
          <w:lang w:val="de-DE"/>
        </w:rPr>
        <w:t xml:space="preserve"> </w:t>
      </w:r>
      <w:r w:rsidR="005918B4" w:rsidRPr="00561747">
        <w:rPr>
          <w:bCs/>
          <w:iCs/>
          <w:color w:val="000000" w:themeColor="text1"/>
          <w:kern w:val="24"/>
          <w:lang w:val="de-DE"/>
        </w:rPr>
        <w:t xml:space="preserve"> </w:t>
      </w:r>
      <w:r w:rsidR="00A05610">
        <w:rPr>
          <w:bCs/>
          <w:iCs/>
          <w:color w:val="000000" w:themeColor="text1"/>
          <w:kern w:val="24"/>
          <w:lang w:val="de-DE"/>
        </w:rPr>
        <w:t>8,921</w:t>
      </w:r>
      <w:r w:rsidR="005918B4" w:rsidRPr="00561747">
        <w:rPr>
          <w:bCs/>
          <w:iCs/>
          <w:color w:val="000000" w:themeColor="text1"/>
          <w:kern w:val="24"/>
          <w:lang w:val="de-DE"/>
        </w:rPr>
        <w:t xml:space="preserve"> </w:t>
      </w:r>
      <w:r w:rsidRPr="00561747">
        <w:rPr>
          <w:bCs/>
          <w:iCs/>
          <w:color w:val="000000" w:themeColor="text1"/>
          <w:kern w:val="24"/>
          <w:lang w:val="de-DE"/>
        </w:rPr>
        <w:t xml:space="preserve">mijë lekë më shumë se plani. Kontributet e sigurimeve shoqërore shëndetësore janë në masën </w:t>
      </w:r>
      <w:r w:rsidR="005918B4" w:rsidRPr="00561747">
        <w:rPr>
          <w:bCs/>
          <w:iCs/>
          <w:color w:val="000000" w:themeColor="text1"/>
          <w:kern w:val="24"/>
          <w:lang w:val="de-DE"/>
        </w:rPr>
        <w:t>9</w:t>
      </w:r>
      <w:r w:rsidR="00A05610">
        <w:rPr>
          <w:bCs/>
          <w:iCs/>
          <w:color w:val="000000" w:themeColor="text1"/>
          <w:kern w:val="24"/>
          <w:lang w:val="de-DE"/>
        </w:rPr>
        <w:t>7</w:t>
      </w:r>
      <w:r w:rsidRPr="00561747">
        <w:rPr>
          <w:bCs/>
          <w:iCs/>
          <w:color w:val="000000" w:themeColor="text1"/>
          <w:kern w:val="24"/>
          <w:lang w:val="de-DE"/>
        </w:rPr>
        <w:t xml:space="preserve">% </w:t>
      </w:r>
      <w:r w:rsidR="005918B4" w:rsidRPr="00561747">
        <w:rPr>
          <w:bCs/>
          <w:iCs/>
          <w:color w:val="000000" w:themeColor="text1"/>
          <w:kern w:val="24"/>
          <w:lang w:val="de-DE"/>
        </w:rPr>
        <w:t xml:space="preserve">ose – </w:t>
      </w:r>
      <w:r w:rsidR="00A05610">
        <w:rPr>
          <w:bCs/>
          <w:iCs/>
          <w:color w:val="000000" w:themeColor="text1"/>
          <w:kern w:val="24"/>
          <w:lang w:val="de-DE"/>
        </w:rPr>
        <w:t xml:space="preserve">5,972 </w:t>
      </w:r>
      <w:r w:rsidR="005918B4" w:rsidRPr="00561747">
        <w:rPr>
          <w:bCs/>
          <w:iCs/>
          <w:color w:val="000000" w:themeColor="text1"/>
          <w:kern w:val="24"/>
          <w:lang w:val="de-DE"/>
        </w:rPr>
        <w:t xml:space="preserve"> </w:t>
      </w:r>
      <w:r w:rsidRPr="00561747">
        <w:rPr>
          <w:bCs/>
          <w:iCs/>
          <w:color w:val="000000" w:themeColor="text1"/>
          <w:kern w:val="24"/>
          <w:lang w:val="de-DE"/>
        </w:rPr>
        <w:t xml:space="preserve">lekë më </w:t>
      </w:r>
      <w:r w:rsidR="005918B4" w:rsidRPr="00561747">
        <w:rPr>
          <w:bCs/>
          <w:iCs/>
          <w:color w:val="000000" w:themeColor="text1"/>
          <w:kern w:val="24"/>
          <w:lang w:val="de-DE"/>
        </w:rPr>
        <w:t>pak</w:t>
      </w:r>
      <w:r w:rsidR="00CF53D2" w:rsidRPr="00561747">
        <w:rPr>
          <w:bCs/>
          <w:iCs/>
          <w:color w:val="000000" w:themeColor="text1"/>
          <w:kern w:val="24"/>
          <w:lang w:val="de-DE"/>
        </w:rPr>
        <w:t xml:space="preserve"> se plani.</w:t>
      </w:r>
    </w:p>
    <w:p w14:paraId="714EF178" w14:textId="770C0360" w:rsidR="00992303" w:rsidRPr="00561747" w:rsidRDefault="00036DAF" w:rsidP="00561747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561747">
        <w:rPr>
          <w:b/>
          <w:lang w:val="de-DE"/>
        </w:rPr>
        <w:t xml:space="preserve">Dega Doganore Kukës (Morinë): </w:t>
      </w:r>
      <w:r w:rsidRPr="00561747">
        <w:rPr>
          <w:lang w:val="de-DE"/>
        </w:rPr>
        <w:t xml:space="preserve">Për muajin </w:t>
      </w:r>
      <w:r w:rsidR="00DC747F">
        <w:rPr>
          <w:lang w:val="de-DE"/>
        </w:rPr>
        <w:t>Shkurt</w:t>
      </w:r>
      <w:r w:rsidR="005918B4" w:rsidRPr="00561747">
        <w:rPr>
          <w:lang w:val="de-DE"/>
        </w:rPr>
        <w:t xml:space="preserve"> </w:t>
      </w:r>
      <w:r w:rsidR="00357929" w:rsidRPr="00561747">
        <w:rPr>
          <w:lang w:val="de-DE"/>
        </w:rPr>
        <w:t xml:space="preserve"> </w:t>
      </w:r>
      <w:r w:rsidRPr="00561747">
        <w:rPr>
          <w:lang w:val="de-DE"/>
        </w:rPr>
        <w:t xml:space="preserve">Dega Doganore Kukës ka kryer </w:t>
      </w:r>
      <w:r w:rsidR="00D416A9" w:rsidRPr="00561747">
        <w:rPr>
          <w:lang w:val="de-DE"/>
        </w:rPr>
        <w:t>1</w:t>
      </w:r>
      <w:r w:rsidR="00432F82" w:rsidRPr="00561747">
        <w:rPr>
          <w:lang w:val="de-DE"/>
        </w:rPr>
        <w:t>,</w:t>
      </w:r>
      <w:r w:rsidR="00A05610">
        <w:rPr>
          <w:lang w:val="de-DE"/>
        </w:rPr>
        <w:t>218</w:t>
      </w:r>
      <w:r w:rsidR="005918B4" w:rsidRPr="00561747">
        <w:rPr>
          <w:lang w:val="de-DE"/>
        </w:rPr>
        <w:t xml:space="preserve"> </w:t>
      </w:r>
      <w:r w:rsidRPr="00561747">
        <w:rPr>
          <w:lang w:val="de-DE"/>
        </w:rPr>
        <w:t>skanime të mjeteve dhe nuk janë konstatuar raste të trafikimit të lëndeve narkotike  dhe mallrave të  ndaluara.</w:t>
      </w:r>
      <w:r w:rsidR="00CD3A2E" w:rsidRPr="00561747">
        <w:rPr>
          <w:lang w:val="de-DE"/>
        </w:rPr>
        <w:t xml:space="preserve"> </w:t>
      </w:r>
      <w:r w:rsidRPr="00561747">
        <w:rPr>
          <w:lang w:val="de-DE"/>
        </w:rPr>
        <w:t xml:space="preserve">Realizimi i buxhetit është </w:t>
      </w:r>
      <w:r w:rsidR="00A05610">
        <w:rPr>
          <w:lang w:val="de-DE"/>
        </w:rPr>
        <w:t>65</w:t>
      </w:r>
      <w:r w:rsidR="00357929" w:rsidRPr="00561747">
        <w:rPr>
          <w:lang w:val="de-DE"/>
        </w:rPr>
        <w:t>%.</w:t>
      </w:r>
      <w:r w:rsidR="00A05610">
        <w:rPr>
          <w:lang w:val="de-DE"/>
        </w:rPr>
        <w:t xml:space="preserve"> </w:t>
      </w:r>
      <w:r w:rsidR="00DD6BA4" w:rsidRPr="00561747">
        <w:rPr>
          <w:lang w:val="de-DE"/>
        </w:rPr>
        <w:t xml:space="preserve">Janë vendosur </w:t>
      </w:r>
      <w:r w:rsidR="00A05610">
        <w:rPr>
          <w:lang w:val="de-DE"/>
        </w:rPr>
        <w:t>7</w:t>
      </w:r>
      <w:r w:rsidR="005918B4" w:rsidRPr="00561747">
        <w:rPr>
          <w:lang w:val="de-DE"/>
        </w:rPr>
        <w:t xml:space="preserve"> </w:t>
      </w:r>
      <w:r w:rsidR="00DD6BA4" w:rsidRPr="00561747">
        <w:rPr>
          <w:lang w:val="de-DE"/>
        </w:rPr>
        <w:t xml:space="preserve">gjoba me vlerë lek </w:t>
      </w:r>
      <w:r w:rsidR="00A05610">
        <w:rPr>
          <w:lang w:val="de-DE"/>
        </w:rPr>
        <w:t xml:space="preserve">223,036 </w:t>
      </w:r>
      <w:r w:rsidR="005918B4" w:rsidRPr="00561747">
        <w:rPr>
          <w:lang w:val="de-DE"/>
        </w:rPr>
        <w:t>.</w:t>
      </w:r>
      <w:r w:rsidR="00DD6BA4" w:rsidRPr="00561747">
        <w:rPr>
          <w:lang w:val="de-DE"/>
        </w:rPr>
        <w:t xml:space="preserve">Autorizim përjashtim nga TVSH </w:t>
      </w:r>
      <w:r w:rsidR="00A05610">
        <w:rPr>
          <w:lang w:val="de-DE"/>
        </w:rPr>
        <w:t>17</w:t>
      </w:r>
    </w:p>
    <w:p w14:paraId="5624156E" w14:textId="06EDE681" w:rsidR="00036DAF" w:rsidRPr="00561747" w:rsidRDefault="00D16F35" w:rsidP="00561747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561747">
        <w:rPr>
          <w:lang w:val="de-DE"/>
        </w:rPr>
        <w:t xml:space="preserve">( </w:t>
      </w:r>
      <w:r w:rsidR="00A05610">
        <w:rPr>
          <w:lang w:val="de-DE"/>
        </w:rPr>
        <w:t>shtat</w:t>
      </w:r>
      <w:r w:rsidR="009A4EEA">
        <w:rPr>
          <w:lang w:val="de-DE"/>
        </w:rPr>
        <w:t>ë</w:t>
      </w:r>
      <w:r w:rsidR="00A05610">
        <w:rPr>
          <w:lang w:val="de-DE"/>
        </w:rPr>
        <w:t>mb</w:t>
      </w:r>
      <w:r w:rsidR="009A4EEA">
        <w:rPr>
          <w:lang w:val="de-DE"/>
        </w:rPr>
        <w:t>ë</w:t>
      </w:r>
      <w:r w:rsidR="00A05610">
        <w:rPr>
          <w:lang w:val="de-DE"/>
        </w:rPr>
        <w:t>dhjet</w:t>
      </w:r>
      <w:r w:rsidR="005918B4" w:rsidRPr="00561747">
        <w:rPr>
          <w:lang w:val="de-DE"/>
        </w:rPr>
        <w:t xml:space="preserve"> </w:t>
      </w:r>
      <w:r w:rsidRPr="00561747">
        <w:rPr>
          <w:lang w:val="de-DE"/>
        </w:rPr>
        <w:t xml:space="preserve">) </w:t>
      </w:r>
      <w:r w:rsidR="00DD6BA4" w:rsidRPr="00561747">
        <w:rPr>
          <w:lang w:val="de-DE"/>
        </w:rPr>
        <w:t xml:space="preserve"> autorizime.</w:t>
      </w:r>
    </w:p>
    <w:p w14:paraId="4156FF58" w14:textId="690F1A47" w:rsidR="00036DAF" w:rsidRPr="00561747" w:rsidRDefault="00036DAF" w:rsidP="00561747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561747">
        <w:rPr>
          <w:b/>
        </w:rPr>
        <w:t xml:space="preserve">Drejtoria Vendore e Policisë Kukës: </w:t>
      </w:r>
      <w:r w:rsidRPr="00561747">
        <w:t xml:space="preserve">Gjatë muajit </w:t>
      </w:r>
      <w:r w:rsidR="00DC747F">
        <w:t>Shkurt</w:t>
      </w:r>
      <w:r w:rsidRPr="00561747">
        <w:t xml:space="preserve"> </w:t>
      </w:r>
      <w:r w:rsidR="003B7E68" w:rsidRPr="00561747">
        <w:t>2026</w:t>
      </w:r>
      <w:r w:rsidRPr="00561747">
        <w:t xml:space="preserve"> puna e strukturave të Drejtorisë Vendore të Policisë së Kukësit ka konsistuar në angazhimin maksimal në përforcimin e zbatimit të ligjit për ngritjen e nivelit të sigurisë publike në të gjithë qarkun. Nëpërmjet bashkëpunimit ndërinstitucional është bërë e mundur marrja e informacionit periodik për njohjen e gjendjes së rendit publik e kriminalitetit, sigurisë në qarkullimin rrugor, bimëve narkotike etj, në të gjithë qarkun e Kukësit. Gjatë muajit </w:t>
      </w:r>
      <w:r w:rsidR="00DC747F">
        <w:t>Shkurt</w:t>
      </w:r>
      <w:r w:rsidRPr="00561747">
        <w:t xml:space="preserve">, DVP Kukës ka evidentuar </w:t>
      </w:r>
      <w:r w:rsidR="00595773">
        <w:rPr>
          <w:b/>
          <w:bCs/>
        </w:rPr>
        <w:t>6</w:t>
      </w:r>
      <w:r w:rsidR="006A6F23" w:rsidRPr="00561747">
        <w:rPr>
          <w:b/>
          <w:bCs/>
        </w:rPr>
        <w:t>0</w:t>
      </w:r>
      <w:r w:rsidRPr="00561747">
        <w:rPr>
          <w:b/>
          <w:bCs/>
        </w:rPr>
        <w:t xml:space="preserve"> vepra penale,</w:t>
      </w:r>
      <w:r w:rsidRPr="00561747">
        <w:t xml:space="preserve"> janë zbuluar </w:t>
      </w:r>
      <w:r w:rsidR="00595773">
        <w:t>6</w:t>
      </w:r>
      <w:r w:rsidR="00BB6915" w:rsidRPr="00561747">
        <w:t>0</w:t>
      </w:r>
      <w:r w:rsidRPr="00561747">
        <w:t xml:space="preserve"> ose </w:t>
      </w:r>
      <w:r w:rsidR="00BB6915" w:rsidRPr="00561747">
        <w:t>100</w:t>
      </w:r>
      <w:r w:rsidRPr="00561747">
        <w:t xml:space="preserve">% me </w:t>
      </w:r>
      <w:r w:rsidR="00595773">
        <w:t>5</w:t>
      </w:r>
      <w:r w:rsidR="00BB6915" w:rsidRPr="00561747">
        <w:t>6</w:t>
      </w:r>
      <w:r w:rsidRPr="00561747">
        <w:t xml:space="preserve"> autorë të implikuar, nga të cilët janë arrestuar/ndaluar </w:t>
      </w:r>
      <w:r w:rsidR="00BB6915" w:rsidRPr="00561747">
        <w:t>1</w:t>
      </w:r>
      <w:r w:rsidR="00595773">
        <w:t>3</w:t>
      </w:r>
      <w:r w:rsidRPr="00561747">
        <w:t xml:space="preserve">, proceduar në gjendje të lirë </w:t>
      </w:r>
      <w:r w:rsidR="00595773">
        <w:t>37</w:t>
      </w:r>
      <w:r w:rsidRPr="00561747">
        <w:t xml:space="preserve"> </w:t>
      </w:r>
      <w:r w:rsidR="007842D5" w:rsidRPr="00561747">
        <w:t>autorë</w:t>
      </w:r>
      <w:r w:rsidR="00E17864" w:rsidRPr="00561747">
        <w:t xml:space="preserve">, larguar </w:t>
      </w:r>
      <w:r w:rsidR="00595773">
        <w:t>2</w:t>
      </w:r>
      <w:r w:rsidR="00C85FA0" w:rsidRPr="00561747">
        <w:t>.</w:t>
      </w:r>
      <w:r w:rsidRPr="00561747">
        <w:t xml:space="preserve">  </w:t>
      </w:r>
      <w:r w:rsidRPr="00561747">
        <w:rPr>
          <w:lang w:val="de-DE"/>
        </w:rPr>
        <w:t>Për muajin</w:t>
      </w:r>
      <w:r w:rsidR="00BB6915" w:rsidRPr="00561747">
        <w:rPr>
          <w:lang w:val="de-DE"/>
        </w:rPr>
        <w:t xml:space="preserve"> </w:t>
      </w:r>
      <w:r w:rsidR="00DC747F">
        <w:rPr>
          <w:lang w:val="de-DE"/>
        </w:rPr>
        <w:t>Shkurt</w:t>
      </w:r>
      <w:r w:rsidR="00BB6915" w:rsidRPr="00561747">
        <w:rPr>
          <w:lang w:val="de-DE"/>
        </w:rPr>
        <w:t xml:space="preserve"> </w:t>
      </w:r>
      <w:r w:rsidR="003B7E68" w:rsidRPr="00561747">
        <w:rPr>
          <w:lang w:val="de-DE"/>
        </w:rPr>
        <w:t>2026</w:t>
      </w:r>
      <w:r w:rsidRPr="00561747">
        <w:rPr>
          <w:lang w:val="de-DE"/>
        </w:rPr>
        <w:t xml:space="preserve"> janë konstatuar </w:t>
      </w:r>
      <w:r w:rsidR="00BB6915" w:rsidRPr="00561747">
        <w:rPr>
          <w:b/>
          <w:bCs/>
          <w:lang w:val="de-DE"/>
        </w:rPr>
        <w:t>6</w:t>
      </w:r>
      <w:r w:rsidRPr="00561747">
        <w:rPr>
          <w:lang w:val="de-DE"/>
        </w:rPr>
        <w:t xml:space="preserve"> raste të dhunës në familje.</w:t>
      </w:r>
    </w:p>
    <w:p w14:paraId="418E9967" w14:textId="77777777" w:rsidR="00036DAF" w:rsidRPr="00561747" w:rsidRDefault="00036DAF" w:rsidP="00561747">
      <w:pPr>
        <w:pStyle w:val="NormalWeb"/>
        <w:spacing w:before="0" w:beforeAutospacing="0" w:after="0" w:afterAutospacing="0"/>
        <w:jc w:val="both"/>
        <w:rPr>
          <w:b/>
          <w:bCs/>
          <w:lang w:val="de-DE"/>
        </w:rPr>
      </w:pPr>
      <w:r w:rsidRPr="00561747">
        <w:rPr>
          <w:b/>
          <w:bCs/>
          <w:lang w:val="de-DE"/>
        </w:rPr>
        <w:t>Lufta për parandalimin e kultivimit të bimëve narkotike.</w:t>
      </w:r>
    </w:p>
    <w:p w14:paraId="169FD45F" w14:textId="63F85137" w:rsidR="00036DAF" w:rsidRPr="00561747" w:rsidRDefault="00036DAF" w:rsidP="00561747">
      <w:pPr>
        <w:pStyle w:val="NormalWeb"/>
        <w:spacing w:before="0" w:beforeAutospacing="0" w:after="0" w:afterAutospacing="0"/>
        <w:jc w:val="both"/>
        <w:rPr>
          <w:iCs/>
          <w:color w:val="000000" w:themeColor="text1"/>
          <w:kern w:val="24"/>
          <w:lang w:val="de-DE"/>
        </w:rPr>
      </w:pPr>
      <w:r w:rsidRPr="00561747">
        <w:rPr>
          <w:lang w:val="de-DE"/>
        </w:rPr>
        <w:t xml:space="preserve">Për muajin </w:t>
      </w:r>
      <w:r w:rsidR="00DC747F">
        <w:rPr>
          <w:lang w:val="de-DE"/>
        </w:rPr>
        <w:t>Shkurt</w:t>
      </w:r>
      <w:r w:rsidRPr="00561747">
        <w:rPr>
          <w:lang w:val="de-DE"/>
        </w:rPr>
        <w:t xml:space="preserve"> </w:t>
      </w:r>
      <w:r w:rsidR="003B7E68" w:rsidRPr="00561747">
        <w:rPr>
          <w:lang w:val="de-DE"/>
        </w:rPr>
        <w:t>2026</w:t>
      </w:r>
      <w:r w:rsidR="004C37C9" w:rsidRPr="00561747">
        <w:rPr>
          <w:lang w:val="de-DE"/>
        </w:rPr>
        <w:t xml:space="preserve">, në </w:t>
      </w:r>
      <w:r w:rsidRPr="00561747">
        <w:rPr>
          <w:lang w:val="de-DE"/>
        </w:rPr>
        <w:t>territorin e Qarkut Kukës</w:t>
      </w:r>
      <w:r w:rsidR="004C37C9" w:rsidRPr="00561747">
        <w:rPr>
          <w:lang w:val="de-DE"/>
        </w:rPr>
        <w:t>,</w:t>
      </w:r>
      <w:r w:rsidR="00C85FA0" w:rsidRPr="00561747">
        <w:rPr>
          <w:lang w:val="de-DE"/>
        </w:rPr>
        <w:t xml:space="preserve"> </w:t>
      </w:r>
      <w:r w:rsidR="004C37C9" w:rsidRPr="00561747">
        <w:rPr>
          <w:lang w:val="de-DE"/>
        </w:rPr>
        <w:t xml:space="preserve">nuk janë konstatuar </w:t>
      </w:r>
      <w:r w:rsidRPr="00561747">
        <w:rPr>
          <w:lang w:val="de-DE"/>
        </w:rPr>
        <w:t>rast</w:t>
      </w:r>
      <w:r w:rsidR="002F25CA" w:rsidRPr="00561747">
        <w:rPr>
          <w:lang w:val="de-DE"/>
        </w:rPr>
        <w:t>e t</w:t>
      </w:r>
      <w:r w:rsidR="00491C13" w:rsidRPr="00561747">
        <w:rPr>
          <w:lang w:val="de-DE"/>
        </w:rPr>
        <w:t>ë</w:t>
      </w:r>
      <w:r w:rsidR="00C85FA0" w:rsidRPr="00561747">
        <w:rPr>
          <w:lang w:val="de-DE"/>
        </w:rPr>
        <w:t xml:space="preserve"> </w:t>
      </w:r>
      <w:r w:rsidRPr="00561747">
        <w:rPr>
          <w:lang w:val="de-DE"/>
        </w:rPr>
        <w:t>kultivimi</w:t>
      </w:r>
      <w:r w:rsidR="002F25CA" w:rsidRPr="00561747">
        <w:rPr>
          <w:lang w:val="de-DE"/>
        </w:rPr>
        <w:t>t</w:t>
      </w:r>
      <w:r w:rsidRPr="00561747">
        <w:rPr>
          <w:lang w:val="de-DE"/>
        </w:rPr>
        <w:t xml:space="preserve"> dhe trafikimi</w:t>
      </w:r>
      <w:r w:rsidR="002F25CA" w:rsidRPr="00561747">
        <w:rPr>
          <w:lang w:val="de-DE"/>
        </w:rPr>
        <w:t>t</w:t>
      </w:r>
      <w:r w:rsidRPr="00561747">
        <w:rPr>
          <w:lang w:val="de-DE"/>
        </w:rPr>
        <w:t xml:space="preserve"> </w:t>
      </w:r>
      <w:r w:rsidR="002F25CA" w:rsidRPr="00561747">
        <w:rPr>
          <w:lang w:val="de-DE"/>
        </w:rPr>
        <w:t>t</w:t>
      </w:r>
      <w:r w:rsidR="00491C13" w:rsidRPr="00561747">
        <w:rPr>
          <w:lang w:val="de-DE"/>
        </w:rPr>
        <w:t>ë</w:t>
      </w:r>
      <w:r w:rsidRPr="00561747">
        <w:rPr>
          <w:lang w:val="de-DE"/>
        </w:rPr>
        <w:t xml:space="preserve"> bimëve narkotike</w:t>
      </w:r>
      <w:r w:rsidR="000B4B2A" w:rsidRPr="00561747">
        <w:rPr>
          <w:lang w:val="de-DE"/>
        </w:rPr>
        <w:t>.</w:t>
      </w:r>
    </w:p>
    <w:p w14:paraId="285800F5" w14:textId="7D0604ED" w:rsidR="00BC1A00" w:rsidRPr="00561747" w:rsidRDefault="00036DAF" w:rsidP="00561747">
      <w:pPr>
        <w:jc w:val="both"/>
      </w:pPr>
      <w:r w:rsidRPr="00561747">
        <w:rPr>
          <w:b/>
          <w:bCs/>
          <w:lang w:val="it-IT"/>
        </w:rPr>
        <w:t>Inspektorati Shtetëror Shëndetësor</w:t>
      </w:r>
      <w:r w:rsidRPr="00561747">
        <w:rPr>
          <w:lang w:val="it-IT"/>
        </w:rPr>
        <w:t xml:space="preserve">, </w:t>
      </w:r>
      <w:r w:rsidR="00494685" w:rsidRPr="00561747">
        <w:rPr>
          <w:bCs/>
        </w:rPr>
        <w:t xml:space="preserve">gjatё muajit </w:t>
      </w:r>
      <w:r w:rsidR="00DC747F">
        <w:rPr>
          <w:bCs/>
        </w:rPr>
        <w:t>Shkurt</w:t>
      </w:r>
      <w:r w:rsidR="00494685" w:rsidRPr="00561747">
        <w:rPr>
          <w:bCs/>
        </w:rPr>
        <w:t xml:space="preserve"> 2026 trupat inspektuese tё Inspektoratit Shtetёror Shёndetёsor, Dega Rajonale Kukës kanё vendosur në  total 0 Masë Administrative, 0 Vendim të ndërmjetëm për mbyllje aktiviteti dhe 0 paralajmёrim. </w:t>
      </w:r>
      <w:r w:rsidR="00494685" w:rsidRPr="00561747">
        <w:rPr>
          <w:lang w:eastAsia="sq-AL"/>
        </w:rPr>
        <w:t xml:space="preserve">Gjatë muajit </w:t>
      </w:r>
      <w:r w:rsidR="00DC747F">
        <w:t>Shkurt</w:t>
      </w:r>
      <w:r w:rsidR="00494685" w:rsidRPr="00561747">
        <w:rPr>
          <w:lang w:eastAsia="sq-AL"/>
        </w:rPr>
        <w:t xml:space="preserve"> j</w:t>
      </w:r>
      <w:r w:rsidR="00494685" w:rsidRPr="00561747">
        <w:t xml:space="preserve">anë realizuar </w:t>
      </w:r>
      <w:r w:rsidR="00237722">
        <w:t>100</w:t>
      </w:r>
      <w:r w:rsidR="00494685" w:rsidRPr="00561747">
        <w:t xml:space="preserve"> inspektime në total. Në zbatim të planit të muajit </w:t>
      </w:r>
      <w:r w:rsidR="00DC747F">
        <w:t>Shkurt</w:t>
      </w:r>
      <w:r w:rsidR="00494685" w:rsidRPr="00561747">
        <w:t xml:space="preserve"> janë kryer 9</w:t>
      </w:r>
      <w:r w:rsidR="00237722">
        <w:t>9</w:t>
      </w:r>
      <w:r w:rsidR="00494685" w:rsidRPr="00561747">
        <w:t xml:space="preserve"> inspektime: </w:t>
      </w:r>
      <w:r w:rsidR="00237722">
        <w:t xml:space="preserve">31 </w:t>
      </w:r>
      <w:r w:rsidR="00494685" w:rsidRPr="00561747">
        <w:t xml:space="preserve"> inspektim</w:t>
      </w:r>
      <w:r w:rsidR="00237722">
        <w:t xml:space="preserve">e </w:t>
      </w:r>
      <w:r w:rsidR="00494685" w:rsidRPr="00561747">
        <w:t>tek shumica,</w:t>
      </w:r>
      <w:r w:rsidR="00237722">
        <w:t xml:space="preserve"> 63</w:t>
      </w:r>
      <w:r w:rsidR="00494685" w:rsidRPr="00561747">
        <w:t xml:space="preserve"> inspektime tek </w:t>
      </w:r>
      <w:r w:rsidR="00494685" w:rsidRPr="00561747">
        <w:lastRenderedPageBreak/>
        <w:t xml:space="preserve">duhan/alkooli, 3 inspektime tek laborator mjekësor jopublik, </w:t>
      </w:r>
      <w:r w:rsidR="00237722">
        <w:t>2</w:t>
      </w:r>
      <w:r w:rsidR="00494685" w:rsidRPr="00561747">
        <w:t xml:space="preserve"> inspektime tek kabinet mjekësor jopublik, </w:t>
      </w:r>
      <w:r w:rsidR="00237722">
        <w:t xml:space="preserve"> jashtë planit 1 inspektim tek sherbimet kozmetike.</w:t>
      </w:r>
    </w:p>
    <w:p w14:paraId="653BA0E8" w14:textId="273B4879" w:rsidR="00DA5A7E" w:rsidRPr="00561747" w:rsidRDefault="00DA5A7E" w:rsidP="00561747">
      <w:pPr>
        <w:jc w:val="both"/>
        <w:rPr>
          <w:b/>
          <w:bCs/>
          <w:lang w:val="it-IT"/>
        </w:rPr>
      </w:pPr>
      <w:r w:rsidRPr="00561747">
        <w:rPr>
          <w:b/>
          <w:bCs/>
          <w:lang w:val="it-IT"/>
        </w:rPr>
        <w:t>Inspektoriati Shteteror i Pun</w:t>
      </w:r>
      <w:r w:rsidR="00491C13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>s dhe Sh</w:t>
      </w:r>
      <w:r w:rsidR="00491C13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>rbimeve Shoq</w:t>
      </w:r>
      <w:r w:rsidR="00491C13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 xml:space="preserve">rore, </w:t>
      </w:r>
    </w:p>
    <w:p w14:paraId="3B35C171" w14:textId="6C7D978D" w:rsidR="00DA5A7E" w:rsidRPr="00561747" w:rsidRDefault="00DA5A7E" w:rsidP="00561747">
      <w:pPr>
        <w:jc w:val="both"/>
        <w:rPr>
          <w:lang w:val="it-IT"/>
        </w:rPr>
      </w:pPr>
      <w:r w:rsidRPr="00561747">
        <w:rPr>
          <w:b/>
          <w:bCs/>
          <w:lang w:val="it-IT"/>
        </w:rPr>
        <w:t>Gjat</w:t>
      </w:r>
      <w:r w:rsidR="00491C13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 xml:space="preserve"> muajit </w:t>
      </w:r>
      <w:r w:rsidR="00DC747F">
        <w:rPr>
          <w:b/>
          <w:bCs/>
          <w:lang w:val="it-IT"/>
        </w:rPr>
        <w:t>Shkurt</w:t>
      </w:r>
      <w:r w:rsidRPr="00561747">
        <w:rPr>
          <w:b/>
          <w:bCs/>
          <w:lang w:val="it-IT"/>
        </w:rPr>
        <w:t xml:space="preserve"> </w:t>
      </w:r>
      <w:r w:rsidR="003B7E68" w:rsidRPr="00561747">
        <w:rPr>
          <w:b/>
          <w:bCs/>
          <w:lang w:val="it-IT"/>
        </w:rPr>
        <w:t>2026</w:t>
      </w:r>
      <w:r w:rsidRPr="00561747">
        <w:rPr>
          <w:b/>
          <w:bCs/>
          <w:lang w:val="it-IT"/>
        </w:rPr>
        <w:t xml:space="preserve"> jan</w:t>
      </w:r>
      <w:r w:rsidR="00491C13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 xml:space="preserve"> realizuar </w:t>
      </w:r>
      <w:r w:rsidR="009F2F67" w:rsidRPr="00561747">
        <w:rPr>
          <w:b/>
          <w:bCs/>
          <w:lang w:val="it-IT"/>
        </w:rPr>
        <w:t>11</w:t>
      </w:r>
      <w:r w:rsidRPr="00561747">
        <w:rPr>
          <w:b/>
          <w:bCs/>
          <w:lang w:val="it-IT"/>
        </w:rPr>
        <w:t xml:space="preserve"> inspektime. </w:t>
      </w:r>
      <w:r w:rsidRPr="00561747">
        <w:rPr>
          <w:lang w:val="it-IT"/>
        </w:rPr>
        <w:t>Nga t</w:t>
      </w:r>
      <w:r w:rsidR="00491C13" w:rsidRPr="00561747">
        <w:rPr>
          <w:lang w:val="it-IT"/>
        </w:rPr>
        <w:t>ë</w:t>
      </w:r>
      <w:r w:rsidRPr="00561747">
        <w:rPr>
          <w:lang w:val="it-IT"/>
        </w:rPr>
        <w:t xml:space="preserve"> cilat : </w:t>
      </w:r>
    </w:p>
    <w:p w14:paraId="11833B22" w14:textId="6976D433" w:rsidR="00DA5A7E" w:rsidRPr="00561747" w:rsidRDefault="00DA5A7E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Aktivitet Minerar –  </w:t>
      </w:r>
      <w:r w:rsidR="00494685" w:rsidRPr="00561747">
        <w:rPr>
          <w:lang w:val="it-IT"/>
        </w:rPr>
        <w:t xml:space="preserve"> </w:t>
      </w:r>
      <w:r w:rsidR="00DC747F">
        <w:rPr>
          <w:lang w:val="it-IT"/>
        </w:rPr>
        <w:t xml:space="preserve">3 </w:t>
      </w:r>
      <w:r w:rsidRPr="00561747">
        <w:rPr>
          <w:lang w:val="it-IT"/>
        </w:rPr>
        <w:t>subjekte</w:t>
      </w:r>
    </w:p>
    <w:p w14:paraId="655BDD08" w14:textId="54A80556" w:rsidR="00DA5A7E" w:rsidRPr="00561747" w:rsidRDefault="00A85286" w:rsidP="00561747">
      <w:pPr>
        <w:jc w:val="both"/>
        <w:rPr>
          <w:lang w:val="it-IT"/>
        </w:rPr>
      </w:pPr>
      <w:r w:rsidRPr="00561747">
        <w:rPr>
          <w:lang w:val="it-IT"/>
        </w:rPr>
        <w:t>Tregtar</w:t>
      </w:r>
      <w:r w:rsidR="00DA5A7E" w:rsidRPr="00561747">
        <w:rPr>
          <w:lang w:val="it-IT"/>
        </w:rPr>
        <w:t xml:space="preserve">– </w:t>
      </w:r>
      <w:r w:rsidR="00DC747F">
        <w:rPr>
          <w:lang w:val="it-IT"/>
        </w:rPr>
        <w:t xml:space="preserve">7 </w:t>
      </w:r>
      <w:r w:rsidR="00DA5A7E" w:rsidRPr="00561747">
        <w:rPr>
          <w:lang w:val="it-IT"/>
        </w:rPr>
        <w:t>subjekt</w:t>
      </w:r>
    </w:p>
    <w:p w14:paraId="248C2328" w14:textId="4281912F" w:rsidR="00DA5A7E" w:rsidRPr="00561747" w:rsidRDefault="00A85286" w:rsidP="00561747">
      <w:pPr>
        <w:jc w:val="both"/>
        <w:rPr>
          <w:lang w:val="it-IT"/>
        </w:rPr>
      </w:pPr>
      <w:r w:rsidRPr="00561747">
        <w:rPr>
          <w:lang w:val="it-IT"/>
        </w:rPr>
        <w:t>HEC</w:t>
      </w:r>
      <w:r w:rsidR="00DA5A7E" w:rsidRPr="00561747">
        <w:rPr>
          <w:lang w:val="it-IT"/>
        </w:rPr>
        <w:t xml:space="preserve">– </w:t>
      </w:r>
      <w:r w:rsidR="009F2F67" w:rsidRPr="00561747">
        <w:rPr>
          <w:lang w:val="it-IT"/>
        </w:rPr>
        <w:t>3</w:t>
      </w:r>
      <w:r w:rsidR="00DA5A7E" w:rsidRPr="00561747">
        <w:rPr>
          <w:lang w:val="it-IT"/>
        </w:rPr>
        <w:t xml:space="preserve"> subjekt </w:t>
      </w:r>
    </w:p>
    <w:p w14:paraId="4CE4B602" w14:textId="39F64039" w:rsidR="003B0E9D" w:rsidRPr="00561747" w:rsidRDefault="003B0E9D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Ndertim- 0 Subjekt </w:t>
      </w:r>
    </w:p>
    <w:p w14:paraId="7814741E" w14:textId="0EA20C62" w:rsidR="00DA5A7E" w:rsidRPr="00561747" w:rsidRDefault="00DA5A7E" w:rsidP="00561747">
      <w:pPr>
        <w:jc w:val="both"/>
        <w:rPr>
          <w:lang w:val="it-IT"/>
        </w:rPr>
      </w:pPr>
      <w:r w:rsidRPr="00561747">
        <w:rPr>
          <w:lang w:val="it-IT"/>
        </w:rPr>
        <w:t>Gjat</w:t>
      </w:r>
      <w:r w:rsidR="00491C13" w:rsidRPr="00561747">
        <w:rPr>
          <w:lang w:val="it-IT"/>
        </w:rPr>
        <w:t>ë</w:t>
      </w:r>
      <w:r w:rsidRPr="00561747">
        <w:rPr>
          <w:lang w:val="it-IT"/>
        </w:rPr>
        <w:t xml:space="preserve"> k</w:t>
      </w:r>
      <w:r w:rsidR="00491C13" w:rsidRPr="00561747">
        <w:rPr>
          <w:lang w:val="it-IT"/>
        </w:rPr>
        <w:t>ë</w:t>
      </w:r>
      <w:r w:rsidRPr="00561747">
        <w:rPr>
          <w:lang w:val="it-IT"/>
        </w:rPr>
        <w:t xml:space="preserve">tij muaji  </w:t>
      </w:r>
      <w:r w:rsidR="00A85286" w:rsidRPr="00561747">
        <w:rPr>
          <w:lang w:val="it-IT"/>
        </w:rPr>
        <w:t xml:space="preserve">ka pasur ankesa </w:t>
      </w:r>
      <w:r w:rsidR="00613F4D" w:rsidRPr="00561747">
        <w:rPr>
          <w:lang w:val="it-IT"/>
        </w:rPr>
        <w:t xml:space="preserve">ne lidhje me marredheniet </w:t>
      </w:r>
      <w:r w:rsidR="00425675" w:rsidRPr="00561747">
        <w:rPr>
          <w:lang w:val="it-IT"/>
        </w:rPr>
        <w:t xml:space="preserve">ne pune dhe </w:t>
      </w:r>
      <w:r w:rsidR="005038EF" w:rsidRPr="00561747">
        <w:rPr>
          <w:lang w:val="it-IT"/>
        </w:rPr>
        <w:t>jane re</w:t>
      </w:r>
      <w:r w:rsidR="0007785B" w:rsidRPr="00561747">
        <w:rPr>
          <w:lang w:val="it-IT"/>
        </w:rPr>
        <w:t>alizuar</w:t>
      </w:r>
      <w:r w:rsidR="00425675" w:rsidRPr="00561747">
        <w:rPr>
          <w:lang w:val="it-IT"/>
        </w:rPr>
        <w:t xml:space="preserve"> zgjidhje e menj</w:t>
      </w:r>
      <w:r w:rsidR="000434B0" w:rsidRPr="00561747">
        <w:rPr>
          <w:lang w:val="it-IT"/>
        </w:rPr>
        <w:t>ë</w:t>
      </w:r>
      <w:r w:rsidR="00425675" w:rsidRPr="00561747">
        <w:rPr>
          <w:lang w:val="it-IT"/>
        </w:rPr>
        <w:t xml:space="preserve">hershme. </w:t>
      </w:r>
      <w:r w:rsidR="00A85286" w:rsidRPr="00561747">
        <w:rPr>
          <w:lang w:val="it-IT"/>
        </w:rPr>
        <w:t xml:space="preserve"> </w:t>
      </w:r>
      <w:r w:rsidR="00425675" w:rsidRPr="00561747">
        <w:rPr>
          <w:lang w:val="it-IT"/>
        </w:rPr>
        <w:t>N</w:t>
      </w:r>
      <w:r w:rsidR="00A85286" w:rsidRPr="00561747">
        <w:rPr>
          <w:lang w:val="it-IT"/>
        </w:rPr>
        <w:t xml:space="preserve">uk 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>sht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 xml:space="preserve"> konstatuar pun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>marr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>s n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>n 18 vjeç. Ka pasur bashk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>punim me Autoritetin Kombetar p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>r Sigurin</w:t>
      </w:r>
      <w:r w:rsidR="00374068" w:rsidRPr="00561747">
        <w:rPr>
          <w:lang w:val="it-IT"/>
        </w:rPr>
        <w:t>ë</w:t>
      </w:r>
      <w:r w:rsidR="00A85286" w:rsidRPr="00561747">
        <w:rPr>
          <w:lang w:val="it-IT"/>
        </w:rPr>
        <w:t xml:space="preserve"> dhe Emergjenc</w:t>
      </w:r>
      <w:r w:rsidR="00374068" w:rsidRPr="00561747">
        <w:rPr>
          <w:lang w:val="it-IT"/>
        </w:rPr>
        <w:t>at</w:t>
      </w:r>
      <w:r w:rsidR="00A85286" w:rsidRPr="00561747">
        <w:rPr>
          <w:lang w:val="it-IT"/>
        </w:rPr>
        <w:t xml:space="preserve"> </w:t>
      </w:r>
      <w:r w:rsidR="00374068" w:rsidRPr="00561747">
        <w:rPr>
          <w:lang w:val="it-IT"/>
        </w:rPr>
        <w:t>në</w:t>
      </w:r>
      <w:r w:rsidR="00A85286" w:rsidRPr="00561747">
        <w:rPr>
          <w:lang w:val="it-IT"/>
        </w:rPr>
        <w:t xml:space="preserve"> Miniera (AKSEM).</w:t>
      </w:r>
    </w:p>
    <w:p w14:paraId="738F1581" w14:textId="2708CB82" w:rsidR="00DA5A7E" w:rsidRPr="00561747" w:rsidRDefault="00DA5A7E" w:rsidP="00561747">
      <w:pPr>
        <w:jc w:val="both"/>
        <w:rPr>
          <w:b/>
          <w:bCs/>
          <w:lang w:val="it-IT"/>
        </w:rPr>
      </w:pPr>
      <w:r w:rsidRPr="00561747">
        <w:rPr>
          <w:b/>
          <w:bCs/>
          <w:lang w:val="it-IT"/>
        </w:rPr>
        <w:t>OS</w:t>
      </w:r>
      <w:r w:rsidR="007F2763" w:rsidRPr="00561747">
        <w:rPr>
          <w:b/>
          <w:bCs/>
          <w:lang w:val="it-IT"/>
        </w:rPr>
        <w:t>HE</w:t>
      </w:r>
      <w:r w:rsidRPr="00561747">
        <w:rPr>
          <w:b/>
          <w:bCs/>
          <w:lang w:val="it-IT"/>
        </w:rPr>
        <w:t>E</w:t>
      </w:r>
    </w:p>
    <w:p w14:paraId="6619E83B" w14:textId="0BF3BED5" w:rsidR="00E810FD" w:rsidRPr="00561747" w:rsidRDefault="00491C13" w:rsidP="00561747">
      <w:pPr>
        <w:jc w:val="both"/>
        <w:rPr>
          <w:lang w:val="it-IT"/>
        </w:rPr>
      </w:pPr>
      <w:r w:rsidRPr="00561747">
        <w:rPr>
          <w:lang w:val="it-IT"/>
        </w:rPr>
        <w:t>P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>rgjat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 Muajit </w:t>
      </w:r>
      <w:r w:rsidR="00DC747F">
        <w:rPr>
          <w:lang w:val="it-IT"/>
        </w:rPr>
        <w:t>Shkurt</w:t>
      </w:r>
      <w:r w:rsidRPr="00561747">
        <w:rPr>
          <w:lang w:val="it-IT"/>
        </w:rPr>
        <w:t xml:space="preserve"> </w:t>
      </w:r>
      <w:r w:rsidR="003B7E68" w:rsidRPr="00561747">
        <w:rPr>
          <w:lang w:val="it-IT"/>
        </w:rPr>
        <w:t>2026</w:t>
      </w:r>
      <w:r w:rsidRPr="00561747">
        <w:rPr>
          <w:lang w:val="it-IT"/>
        </w:rPr>
        <w:t xml:space="preserve"> OSHE</w:t>
      </w:r>
      <w:r w:rsidR="007F2763" w:rsidRPr="00561747">
        <w:rPr>
          <w:lang w:val="it-IT"/>
        </w:rPr>
        <w:t>E</w:t>
      </w:r>
      <w:r w:rsidRPr="00561747">
        <w:rPr>
          <w:lang w:val="it-IT"/>
        </w:rPr>
        <w:t xml:space="preserve"> b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>n me dije: Se jan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 kryer </w:t>
      </w:r>
      <w:r w:rsidR="007A76D6">
        <w:rPr>
          <w:lang w:val="it-IT"/>
        </w:rPr>
        <w:t>4</w:t>
      </w:r>
      <w:r w:rsidR="00374068" w:rsidRPr="00561747">
        <w:rPr>
          <w:lang w:val="it-IT"/>
        </w:rPr>
        <w:t xml:space="preserve"> nderhyrje për kryerjen e remonteve të linjave në TM . </w:t>
      </w:r>
      <w:r w:rsidR="00E621F0" w:rsidRPr="00561747">
        <w:rPr>
          <w:lang w:val="it-IT"/>
        </w:rPr>
        <w:t>Janë 5</w:t>
      </w:r>
      <w:r w:rsidR="007A76D6">
        <w:rPr>
          <w:lang w:val="it-IT"/>
        </w:rPr>
        <w:t>13</w:t>
      </w:r>
      <w:r w:rsidR="00E621F0" w:rsidRPr="00561747">
        <w:rPr>
          <w:lang w:val="it-IT"/>
        </w:rPr>
        <w:t xml:space="preserve"> punë të kryera sipas sistemit </w:t>
      </w:r>
      <w:r w:rsidR="008276CB">
        <w:rPr>
          <w:lang w:val="it-IT"/>
        </w:rPr>
        <w:t>Ë</w:t>
      </w:r>
      <w:r w:rsidR="00E621F0" w:rsidRPr="00561747">
        <w:rPr>
          <w:lang w:val="it-IT"/>
        </w:rPr>
        <w:t xml:space="preserve">ork Force, linjat e reja, ankesa, ndërprerje, ndryshim matësi, verifikime, etj. </w:t>
      </w:r>
      <w:r w:rsidR="00374068" w:rsidRPr="00561747">
        <w:rPr>
          <w:lang w:val="it-IT"/>
        </w:rPr>
        <w:t xml:space="preserve">Janë riparuar afërsisht </w:t>
      </w:r>
      <w:r w:rsidR="007A76D6">
        <w:rPr>
          <w:lang w:val="it-IT"/>
        </w:rPr>
        <w:t>20</w:t>
      </w:r>
      <w:r w:rsidR="00374068" w:rsidRPr="00561747">
        <w:rPr>
          <w:lang w:val="it-IT"/>
        </w:rPr>
        <w:t xml:space="preserve"> defekte në TM për Rrethet Kukës, Has, Tropoje dhe një pjesë të Rrethit Pukë.</w:t>
      </w:r>
      <w:r w:rsidR="00E621F0" w:rsidRPr="00561747">
        <w:rPr>
          <w:lang w:val="it-IT"/>
        </w:rPr>
        <w:t xml:space="preserve"> </w:t>
      </w:r>
      <w:r w:rsidR="00632285" w:rsidRPr="00561747">
        <w:rPr>
          <w:lang w:val="it-IT"/>
        </w:rPr>
        <w:t>Jan</w:t>
      </w:r>
      <w:r w:rsidR="000434B0" w:rsidRPr="00561747">
        <w:rPr>
          <w:lang w:val="it-IT"/>
        </w:rPr>
        <w:t>ë</w:t>
      </w:r>
      <w:r w:rsidR="00632285" w:rsidRPr="00561747">
        <w:rPr>
          <w:lang w:val="it-IT"/>
        </w:rPr>
        <w:t xml:space="preserve"> riparuar </w:t>
      </w:r>
      <w:r w:rsidR="00595995" w:rsidRPr="00561747">
        <w:rPr>
          <w:lang w:val="it-IT"/>
        </w:rPr>
        <w:t>af</w:t>
      </w:r>
      <w:r w:rsidR="000434B0" w:rsidRPr="00561747">
        <w:rPr>
          <w:lang w:val="it-IT"/>
        </w:rPr>
        <w:t>ë</w:t>
      </w:r>
      <w:r w:rsidR="00595995" w:rsidRPr="00561747">
        <w:rPr>
          <w:lang w:val="it-IT"/>
        </w:rPr>
        <w:t xml:space="preserve">rsisht </w:t>
      </w:r>
      <w:r w:rsidR="007A76D6">
        <w:rPr>
          <w:lang w:val="it-IT"/>
        </w:rPr>
        <w:t>58</w:t>
      </w:r>
      <w:r w:rsidR="00595995" w:rsidRPr="00561747">
        <w:rPr>
          <w:lang w:val="it-IT"/>
        </w:rPr>
        <w:t xml:space="preserve"> defekte n</w:t>
      </w:r>
      <w:r w:rsidR="000434B0" w:rsidRPr="00561747">
        <w:rPr>
          <w:lang w:val="it-IT"/>
        </w:rPr>
        <w:t>ë</w:t>
      </w:r>
      <w:r w:rsidR="00595995" w:rsidRPr="00561747">
        <w:rPr>
          <w:lang w:val="it-IT"/>
        </w:rPr>
        <w:t xml:space="preserve"> TU p</w:t>
      </w:r>
      <w:r w:rsidR="000434B0" w:rsidRPr="00561747">
        <w:rPr>
          <w:lang w:val="it-IT"/>
        </w:rPr>
        <w:t>ë</w:t>
      </w:r>
      <w:r w:rsidR="00595995" w:rsidRPr="00561747">
        <w:rPr>
          <w:lang w:val="it-IT"/>
        </w:rPr>
        <w:t>r Kuk</w:t>
      </w:r>
      <w:r w:rsidR="000434B0" w:rsidRPr="00561747">
        <w:rPr>
          <w:lang w:val="it-IT"/>
        </w:rPr>
        <w:t>ë</w:t>
      </w:r>
      <w:r w:rsidR="00595995" w:rsidRPr="00561747">
        <w:rPr>
          <w:lang w:val="it-IT"/>
        </w:rPr>
        <w:t>s, Has, Tropoj</w:t>
      </w:r>
      <w:r w:rsidR="000434B0" w:rsidRPr="00561747">
        <w:rPr>
          <w:lang w:val="it-IT"/>
        </w:rPr>
        <w:t>ë</w:t>
      </w:r>
      <w:r w:rsidR="00595995" w:rsidRPr="00561747">
        <w:rPr>
          <w:lang w:val="it-IT"/>
        </w:rPr>
        <w:t xml:space="preserve"> </w:t>
      </w:r>
      <w:r w:rsidR="00EC458B" w:rsidRPr="00561747">
        <w:rPr>
          <w:lang w:val="it-IT"/>
        </w:rPr>
        <w:t>dhe nj</w:t>
      </w:r>
      <w:r w:rsidR="000434B0" w:rsidRPr="00561747">
        <w:rPr>
          <w:lang w:val="it-IT"/>
        </w:rPr>
        <w:t>ë</w:t>
      </w:r>
      <w:r w:rsidR="00EC458B" w:rsidRPr="00561747">
        <w:rPr>
          <w:lang w:val="it-IT"/>
        </w:rPr>
        <w:t xml:space="preserve"> pjes</w:t>
      </w:r>
      <w:r w:rsidR="000434B0" w:rsidRPr="00561747">
        <w:rPr>
          <w:lang w:val="it-IT"/>
        </w:rPr>
        <w:t>ë</w:t>
      </w:r>
      <w:r w:rsidR="00EC458B" w:rsidRPr="00561747">
        <w:rPr>
          <w:lang w:val="it-IT"/>
        </w:rPr>
        <w:t xml:space="preserve"> t</w:t>
      </w:r>
      <w:r w:rsidR="000434B0" w:rsidRPr="00561747">
        <w:rPr>
          <w:lang w:val="it-IT"/>
        </w:rPr>
        <w:t>ë</w:t>
      </w:r>
      <w:r w:rsidR="00EC458B" w:rsidRPr="00561747">
        <w:rPr>
          <w:lang w:val="it-IT"/>
        </w:rPr>
        <w:t xml:space="preserve"> Rrethit Puk</w:t>
      </w:r>
      <w:r w:rsidR="000434B0" w:rsidRPr="00561747">
        <w:rPr>
          <w:lang w:val="it-IT"/>
        </w:rPr>
        <w:t>ë</w:t>
      </w:r>
      <w:r w:rsidR="00EC458B" w:rsidRPr="00561747">
        <w:rPr>
          <w:lang w:val="it-IT"/>
        </w:rPr>
        <w:t>, Arst Miliska dhe Iballe.</w:t>
      </w:r>
    </w:p>
    <w:p w14:paraId="1B610F9C" w14:textId="5FA479CD" w:rsidR="00DA5A7E" w:rsidRPr="00561747" w:rsidRDefault="00E810FD" w:rsidP="00561747">
      <w:pPr>
        <w:jc w:val="both"/>
        <w:rPr>
          <w:lang w:val="it-IT"/>
        </w:rPr>
      </w:pPr>
      <w:r w:rsidRPr="00561747">
        <w:rPr>
          <w:lang w:val="it-IT"/>
        </w:rPr>
        <w:t>Gjat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  periudh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s 1 </w:t>
      </w:r>
      <w:r w:rsidR="00DC747F">
        <w:rPr>
          <w:lang w:val="it-IT"/>
        </w:rPr>
        <w:t>Shkurt</w:t>
      </w:r>
      <w:r w:rsidRPr="00561747">
        <w:rPr>
          <w:lang w:val="it-IT"/>
        </w:rPr>
        <w:t xml:space="preserve"> deri m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 3</w:t>
      </w:r>
      <w:r w:rsidR="00B17DFB" w:rsidRPr="00561747">
        <w:rPr>
          <w:lang w:val="it-IT"/>
        </w:rPr>
        <w:t>1</w:t>
      </w:r>
      <w:r w:rsidRPr="00561747">
        <w:rPr>
          <w:lang w:val="it-IT"/>
        </w:rPr>
        <w:t xml:space="preserve"> </w:t>
      </w:r>
      <w:r w:rsidR="00DC747F">
        <w:rPr>
          <w:lang w:val="it-IT"/>
        </w:rPr>
        <w:t>Shkurt</w:t>
      </w:r>
      <w:r w:rsidRPr="00561747">
        <w:rPr>
          <w:lang w:val="it-IT"/>
        </w:rPr>
        <w:t xml:space="preserve"> p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>r Rrethet Kuk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>s, Has dhe Tropoje jan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 ark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>tuar af</w:t>
      </w:r>
      <w:r w:rsidR="000767EC" w:rsidRPr="00561747">
        <w:rPr>
          <w:lang w:val="it-IT"/>
        </w:rPr>
        <w:t>ë</w:t>
      </w:r>
      <w:r w:rsidRPr="00561747">
        <w:rPr>
          <w:lang w:val="it-IT"/>
        </w:rPr>
        <w:t xml:space="preserve">rsisht </w:t>
      </w:r>
      <w:r w:rsidR="00155EA0" w:rsidRPr="00561747">
        <w:rPr>
          <w:lang w:val="it-IT"/>
        </w:rPr>
        <w:t>1</w:t>
      </w:r>
      <w:r w:rsidR="007A76D6">
        <w:rPr>
          <w:lang w:val="it-IT"/>
        </w:rPr>
        <w:t>02</w:t>
      </w:r>
      <w:r w:rsidRPr="00561747">
        <w:rPr>
          <w:lang w:val="it-IT"/>
        </w:rPr>
        <w:t>.</w:t>
      </w:r>
      <w:r w:rsidR="007A76D6">
        <w:rPr>
          <w:lang w:val="it-IT"/>
        </w:rPr>
        <w:t>648</w:t>
      </w:r>
      <w:r w:rsidRPr="00561747">
        <w:rPr>
          <w:lang w:val="it-IT"/>
        </w:rPr>
        <w:t>.</w:t>
      </w:r>
      <w:r w:rsidR="007A76D6">
        <w:rPr>
          <w:lang w:val="it-IT"/>
        </w:rPr>
        <w:t>053</w:t>
      </w:r>
      <w:r w:rsidR="00155EA0" w:rsidRPr="00561747">
        <w:rPr>
          <w:lang w:val="it-IT"/>
        </w:rPr>
        <w:t>.</w:t>
      </w:r>
      <w:r w:rsidR="007A76D6">
        <w:rPr>
          <w:lang w:val="it-IT"/>
        </w:rPr>
        <w:t>08</w:t>
      </w:r>
      <w:r w:rsidR="00155EA0" w:rsidRPr="00561747">
        <w:rPr>
          <w:lang w:val="it-IT"/>
        </w:rPr>
        <w:t xml:space="preserve"> </w:t>
      </w:r>
      <w:r w:rsidRPr="00561747">
        <w:rPr>
          <w:lang w:val="it-IT"/>
        </w:rPr>
        <w:t xml:space="preserve"> lek. </w:t>
      </w:r>
    </w:p>
    <w:p w14:paraId="3B42F5B6" w14:textId="2D707A10" w:rsidR="00374068" w:rsidRPr="00561747" w:rsidRDefault="00374068" w:rsidP="00561747">
      <w:pPr>
        <w:jc w:val="both"/>
        <w:rPr>
          <w:lang w:val="it-IT"/>
        </w:rPr>
      </w:pPr>
      <w:r w:rsidRPr="00561747">
        <w:rPr>
          <w:lang w:val="it-IT"/>
        </w:rPr>
        <w:t>Objektivat deri në fund të vitit</w:t>
      </w:r>
      <w:r w:rsidR="003D2CC6" w:rsidRPr="00561747">
        <w:rPr>
          <w:lang w:val="it-IT"/>
        </w:rPr>
        <w:t xml:space="preserve"> kanë qenë</w:t>
      </w:r>
      <w:r w:rsidRPr="00561747">
        <w:rPr>
          <w:lang w:val="it-IT"/>
        </w:rPr>
        <w:t xml:space="preserve">: </w:t>
      </w:r>
    </w:p>
    <w:p w14:paraId="1BD530C9" w14:textId="321DF3A4" w:rsidR="00374068" w:rsidRPr="00561747" w:rsidRDefault="00374068" w:rsidP="00561747">
      <w:pPr>
        <w:jc w:val="both"/>
        <w:rPr>
          <w:lang w:val="it-IT"/>
        </w:rPr>
      </w:pPr>
      <w:r w:rsidRPr="00561747">
        <w:rPr>
          <w:lang w:val="it-IT"/>
        </w:rPr>
        <w:t>-Reduktimi i aboneteve debitor</w:t>
      </w:r>
    </w:p>
    <w:p w14:paraId="46335C8C" w14:textId="5ECFBACB" w:rsidR="00374068" w:rsidRPr="00561747" w:rsidRDefault="00374068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-Investime në rrjetin e </w:t>
      </w:r>
      <w:r w:rsidR="00D375F8" w:rsidRPr="00561747">
        <w:rPr>
          <w:lang w:val="it-IT"/>
        </w:rPr>
        <w:t>s</w:t>
      </w:r>
      <w:r w:rsidRPr="00561747">
        <w:rPr>
          <w:lang w:val="it-IT"/>
        </w:rPr>
        <w:t>hpërndarjes</w:t>
      </w:r>
    </w:p>
    <w:p w14:paraId="5DD1BF5F" w14:textId="52C9F175" w:rsidR="00F61282" w:rsidRPr="00561747" w:rsidRDefault="00F61282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-Arritja e targetit vjetor te humbjeve </w:t>
      </w:r>
    </w:p>
    <w:p w14:paraId="45628681" w14:textId="4984F03B" w:rsidR="00374068" w:rsidRPr="00561747" w:rsidRDefault="00374068" w:rsidP="00561747">
      <w:pPr>
        <w:jc w:val="both"/>
        <w:rPr>
          <w:lang w:val="it-IT"/>
        </w:rPr>
      </w:pPr>
      <w:r w:rsidRPr="00561747">
        <w:rPr>
          <w:lang w:val="it-IT"/>
        </w:rPr>
        <w:t>-Gatishmëri në furnizimin me energji elektrike.</w:t>
      </w:r>
    </w:p>
    <w:p w14:paraId="02CDF591" w14:textId="77777777" w:rsidR="00792C6E" w:rsidRPr="00561747" w:rsidRDefault="00792C6E" w:rsidP="00561747">
      <w:pPr>
        <w:jc w:val="both"/>
        <w:rPr>
          <w:lang w:val="it-IT"/>
        </w:rPr>
      </w:pPr>
    </w:p>
    <w:p w14:paraId="29011043" w14:textId="6ACDE0B6" w:rsidR="00AB60F0" w:rsidRPr="00561747" w:rsidRDefault="00811FF2" w:rsidP="00561747">
      <w:pPr>
        <w:jc w:val="both"/>
        <w:rPr>
          <w:b/>
          <w:bCs/>
          <w:lang w:val="it-IT"/>
        </w:rPr>
      </w:pPr>
      <w:r w:rsidRPr="00561747">
        <w:rPr>
          <w:b/>
          <w:bCs/>
          <w:lang w:val="it-IT"/>
        </w:rPr>
        <w:t>Enti Komb</w:t>
      </w:r>
      <w:r w:rsidR="000434B0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 xml:space="preserve">tar i </w:t>
      </w:r>
      <w:r w:rsidR="004F1B8B" w:rsidRPr="00561747">
        <w:rPr>
          <w:b/>
          <w:bCs/>
          <w:lang w:val="it-IT"/>
        </w:rPr>
        <w:t>Banesave, Kuk</w:t>
      </w:r>
      <w:r w:rsidR="000434B0" w:rsidRPr="00561747">
        <w:rPr>
          <w:b/>
          <w:bCs/>
          <w:lang w:val="it-IT"/>
        </w:rPr>
        <w:t>ë</w:t>
      </w:r>
      <w:r w:rsidR="004F1B8B" w:rsidRPr="00561747">
        <w:rPr>
          <w:b/>
          <w:bCs/>
          <w:lang w:val="it-IT"/>
        </w:rPr>
        <w:t>s</w:t>
      </w:r>
    </w:p>
    <w:p w14:paraId="23DB1BF6" w14:textId="77777777" w:rsidR="00D834EE" w:rsidRPr="00561747" w:rsidRDefault="00D834EE" w:rsidP="00561747">
      <w:pPr>
        <w:jc w:val="both"/>
        <w:rPr>
          <w:lang w:val="it-IT"/>
        </w:rPr>
      </w:pPr>
    </w:p>
    <w:p w14:paraId="68D63340" w14:textId="2FFA7F38" w:rsidR="00D834EE" w:rsidRPr="00561747" w:rsidRDefault="00D834EE" w:rsidP="00561747">
      <w:pPr>
        <w:jc w:val="both"/>
        <w:rPr>
          <w:lang w:val="it-IT"/>
        </w:rPr>
      </w:pPr>
      <w:r w:rsidRPr="00561747">
        <w:rPr>
          <w:lang w:val="it-IT"/>
        </w:rPr>
        <w:t>EKB Kukës e ka filluar aktivitetin e saj për vitin 2026 me objektiva dhe detyra të reja, me një plan të ri financiar dhe axhendë të qartë në ndjekien e klientëve.</w:t>
      </w:r>
    </w:p>
    <w:p w14:paraId="1C1F763B" w14:textId="08D5B59C" w:rsidR="00D834EE" w:rsidRPr="00561747" w:rsidRDefault="00D834EE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Objektivat e EKB : </w:t>
      </w:r>
    </w:p>
    <w:p w14:paraId="13BA22AB" w14:textId="4255E053" w:rsidR="00D834EE" w:rsidRPr="00561747" w:rsidRDefault="00D834EE" w:rsidP="00561747">
      <w:pPr>
        <w:pStyle w:val="ListParagraph"/>
        <w:numPr>
          <w:ilvl w:val="0"/>
          <w:numId w:val="29"/>
        </w:numPr>
        <w:jc w:val="both"/>
        <w:rPr>
          <w:lang w:val="it-IT"/>
        </w:rPr>
      </w:pPr>
      <w:r w:rsidRPr="00561747">
        <w:rPr>
          <w:lang w:val="it-IT"/>
        </w:rPr>
        <w:t>Realizimi i planit ekonomik dhe financiar të Degës;</w:t>
      </w:r>
    </w:p>
    <w:p w14:paraId="4EA02ECC" w14:textId="07A85085" w:rsidR="00D834EE" w:rsidRPr="00561747" w:rsidRDefault="00D834EE" w:rsidP="00561747">
      <w:pPr>
        <w:pStyle w:val="ListParagraph"/>
        <w:numPr>
          <w:ilvl w:val="0"/>
          <w:numId w:val="29"/>
        </w:numPr>
        <w:jc w:val="both"/>
        <w:rPr>
          <w:lang w:val="it-IT"/>
        </w:rPr>
      </w:pPr>
      <w:r w:rsidRPr="00561747">
        <w:rPr>
          <w:lang w:val="it-IT"/>
        </w:rPr>
        <w:t>Ndjekia e klienteve për të mos krijuar vonesa në pagesa dhe ndjekia e arkëtimeve në bankë;</w:t>
      </w:r>
    </w:p>
    <w:p w14:paraId="355AC33A" w14:textId="4A4D947F" w:rsidR="00D834EE" w:rsidRPr="00561747" w:rsidRDefault="00D834EE" w:rsidP="00561747">
      <w:pPr>
        <w:pStyle w:val="ListParagraph"/>
        <w:numPr>
          <w:ilvl w:val="0"/>
          <w:numId w:val="29"/>
        </w:numPr>
        <w:jc w:val="both"/>
        <w:rPr>
          <w:lang w:val="it-IT"/>
        </w:rPr>
      </w:pPr>
      <w:r w:rsidRPr="00561747">
        <w:rPr>
          <w:lang w:val="it-IT"/>
        </w:rPr>
        <w:t>Ndjekia e procedurës për shitjen e 2 njësive në katin e parë të objektit të Kukësit;</w:t>
      </w:r>
    </w:p>
    <w:p w14:paraId="53AF0A39" w14:textId="39D583C5" w:rsidR="00D834EE" w:rsidRPr="00561747" w:rsidRDefault="00D834EE" w:rsidP="00561747">
      <w:pPr>
        <w:pStyle w:val="ListParagraph"/>
        <w:numPr>
          <w:ilvl w:val="0"/>
          <w:numId w:val="29"/>
        </w:numPr>
        <w:jc w:val="both"/>
        <w:rPr>
          <w:lang w:val="it-IT"/>
        </w:rPr>
      </w:pPr>
      <w:r w:rsidRPr="00561747">
        <w:rPr>
          <w:lang w:val="it-IT"/>
        </w:rPr>
        <w:t>Përfundimi i investimit në Has dhe shitja e tij;</w:t>
      </w:r>
    </w:p>
    <w:p w14:paraId="026C62EE" w14:textId="0B904D38" w:rsidR="00D834EE" w:rsidRPr="00561747" w:rsidRDefault="00D834EE" w:rsidP="00561747">
      <w:pPr>
        <w:pStyle w:val="ListParagraph"/>
        <w:numPr>
          <w:ilvl w:val="0"/>
          <w:numId w:val="29"/>
        </w:numPr>
        <w:jc w:val="both"/>
        <w:rPr>
          <w:lang w:val="it-IT"/>
        </w:rPr>
      </w:pPr>
      <w:r w:rsidRPr="00561747">
        <w:rPr>
          <w:lang w:val="it-IT"/>
        </w:rPr>
        <w:t>Ulja e numerit të debitorëve;</w:t>
      </w:r>
    </w:p>
    <w:p w14:paraId="716B080B" w14:textId="2D28B31D" w:rsidR="00D834EE" w:rsidRPr="00561747" w:rsidRDefault="00D834EE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EKB gjatë muajit </w:t>
      </w:r>
      <w:r w:rsidR="00DC747F">
        <w:rPr>
          <w:lang w:val="it-IT"/>
        </w:rPr>
        <w:t>Shkurt</w:t>
      </w:r>
      <w:r w:rsidRPr="00561747">
        <w:rPr>
          <w:lang w:val="it-IT"/>
        </w:rPr>
        <w:t xml:space="preserve"> </w:t>
      </w:r>
      <w:r w:rsidR="007A76D6">
        <w:rPr>
          <w:lang w:val="it-IT"/>
        </w:rPr>
        <w:t>mbyllur pasqyren financiare per 2025.</w:t>
      </w:r>
    </w:p>
    <w:p w14:paraId="543BE73C" w14:textId="77777777" w:rsidR="00D834EE" w:rsidRPr="00561747" w:rsidRDefault="00D834EE" w:rsidP="00561747">
      <w:pPr>
        <w:jc w:val="both"/>
        <w:rPr>
          <w:lang w:val="it-IT"/>
        </w:rPr>
      </w:pPr>
    </w:p>
    <w:p w14:paraId="48D5E174" w14:textId="4EE57810" w:rsidR="00E932FB" w:rsidRPr="00561747" w:rsidRDefault="00E932FB" w:rsidP="00561747">
      <w:pPr>
        <w:jc w:val="both"/>
        <w:rPr>
          <w:b/>
          <w:bCs/>
          <w:lang w:val="it-IT"/>
        </w:rPr>
      </w:pPr>
      <w:r w:rsidRPr="00561747">
        <w:rPr>
          <w:b/>
          <w:bCs/>
          <w:lang w:val="it-IT"/>
        </w:rPr>
        <w:t>Drejtoria Rajonale e Autoritetit Komb</w:t>
      </w:r>
      <w:r w:rsidR="000434B0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>tar t</w:t>
      </w:r>
      <w:r w:rsidR="000434B0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 xml:space="preserve"> Ushqimit</w:t>
      </w:r>
    </w:p>
    <w:p w14:paraId="60A9ED84" w14:textId="2E9E34EC" w:rsidR="002D788A" w:rsidRPr="00561747" w:rsidRDefault="00133C34" w:rsidP="00561747">
      <w:pPr>
        <w:jc w:val="both"/>
        <w:rPr>
          <w:lang w:val="it-IT"/>
        </w:rPr>
      </w:pPr>
      <w:r w:rsidRPr="00561747">
        <w:rPr>
          <w:lang w:val="it-IT"/>
        </w:rPr>
        <w:t>DRAKU Kuk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>s informon se p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>r periudh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>n 0</w:t>
      </w:r>
      <w:r w:rsidR="009B788F" w:rsidRPr="00561747">
        <w:rPr>
          <w:lang w:val="it-IT"/>
        </w:rPr>
        <w:t>5</w:t>
      </w:r>
      <w:r w:rsidRPr="00561747">
        <w:rPr>
          <w:lang w:val="it-IT"/>
        </w:rPr>
        <w:t>/</w:t>
      </w:r>
      <w:r w:rsidR="009B788F" w:rsidRPr="00561747">
        <w:rPr>
          <w:lang w:val="it-IT"/>
        </w:rPr>
        <w:t>01</w:t>
      </w:r>
      <w:r w:rsidRPr="00561747">
        <w:rPr>
          <w:lang w:val="it-IT"/>
        </w:rPr>
        <w:t>/</w:t>
      </w:r>
      <w:r w:rsidR="003B7E68" w:rsidRPr="00561747">
        <w:rPr>
          <w:lang w:val="it-IT"/>
        </w:rPr>
        <w:t>2026</w:t>
      </w:r>
      <w:r w:rsidRPr="00561747">
        <w:rPr>
          <w:lang w:val="it-IT"/>
        </w:rPr>
        <w:t>-31/</w:t>
      </w:r>
      <w:r w:rsidR="009B788F" w:rsidRPr="00561747">
        <w:rPr>
          <w:lang w:val="it-IT"/>
        </w:rPr>
        <w:t>01</w:t>
      </w:r>
      <w:r w:rsidRPr="00561747">
        <w:rPr>
          <w:lang w:val="it-IT"/>
        </w:rPr>
        <w:t>/</w:t>
      </w:r>
      <w:r w:rsidR="003B7E68" w:rsidRPr="00561747">
        <w:rPr>
          <w:lang w:val="it-IT"/>
        </w:rPr>
        <w:t>2026</w:t>
      </w:r>
      <w:r w:rsidRPr="00561747">
        <w:rPr>
          <w:lang w:val="it-IT"/>
        </w:rPr>
        <w:t xml:space="preserve"> jan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 realizuar </w:t>
      </w:r>
      <w:r w:rsidR="004B11EF" w:rsidRPr="00561747">
        <w:rPr>
          <w:lang w:val="it-IT"/>
        </w:rPr>
        <w:t xml:space="preserve">gjithsej </w:t>
      </w:r>
      <w:r w:rsidR="009B788F" w:rsidRPr="00561747">
        <w:rPr>
          <w:lang w:val="it-IT"/>
        </w:rPr>
        <w:t>1</w:t>
      </w:r>
      <w:r w:rsidR="004B11EF" w:rsidRPr="00561747">
        <w:rPr>
          <w:lang w:val="it-IT"/>
        </w:rPr>
        <w:t xml:space="preserve"> inspektime nga </w:t>
      </w:r>
      <w:r w:rsidR="009B788F" w:rsidRPr="00561747">
        <w:rPr>
          <w:lang w:val="it-IT"/>
        </w:rPr>
        <w:t>0</w:t>
      </w:r>
      <w:r w:rsidR="004B11EF" w:rsidRPr="00561747">
        <w:rPr>
          <w:lang w:val="it-IT"/>
        </w:rPr>
        <w:t xml:space="preserve"> inspektime t</w:t>
      </w:r>
      <w:r w:rsidR="000434B0" w:rsidRPr="00561747">
        <w:rPr>
          <w:lang w:val="it-IT"/>
        </w:rPr>
        <w:t>ë</w:t>
      </w:r>
      <w:r w:rsidR="004B11EF" w:rsidRPr="00561747">
        <w:rPr>
          <w:lang w:val="it-IT"/>
        </w:rPr>
        <w:t xml:space="preserve"> planifikuara</w:t>
      </w:r>
      <w:r w:rsidR="0069771A" w:rsidRPr="00561747">
        <w:rPr>
          <w:lang w:val="it-IT"/>
        </w:rPr>
        <w:t xml:space="preserve">. </w:t>
      </w:r>
      <w:r w:rsidR="008D44AE" w:rsidRPr="00561747">
        <w:rPr>
          <w:lang w:val="it-IT"/>
        </w:rPr>
        <w:t>Gjat</w:t>
      </w:r>
      <w:r w:rsidR="000434B0" w:rsidRPr="00561747">
        <w:rPr>
          <w:lang w:val="it-IT"/>
        </w:rPr>
        <w:t>ë</w:t>
      </w:r>
      <w:r w:rsidR="008D44AE" w:rsidRPr="00561747">
        <w:rPr>
          <w:lang w:val="it-IT"/>
        </w:rPr>
        <w:t xml:space="preserve"> muajit Dhjetor jan</w:t>
      </w:r>
      <w:r w:rsidR="000434B0" w:rsidRPr="00561747">
        <w:rPr>
          <w:lang w:val="it-IT"/>
        </w:rPr>
        <w:t>ë</w:t>
      </w:r>
      <w:r w:rsidR="008D44AE" w:rsidRPr="00561747">
        <w:rPr>
          <w:lang w:val="it-IT"/>
        </w:rPr>
        <w:t xml:space="preserve"> marr</w:t>
      </w:r>
      <w:r w:rsidR="000434B0" w:rsidRPr="00561747">
        <w:rPr>
          <w:lang w:val="it-IT"/>
        </w:rPr>
        <w:t>ë</w:t>
      </w:r>
      <w:r w:rsidR="008D44AE" w:rsidRPr="00561747">
        <w:rPr>
          <w:lang w:val="it-IT"/>
        </w:rPr>
        <w:t xml:space="preserve"> </w:t>
      </w:r>
      <w:r w:rsidR="009B788F" w:rsidRPr="00561747">
        <w:rPr>
          <w:lang w:val="it-IT"/>
        </w:rPr>
        <w:t xml:space="preserve">0 </w:t>
      </w:r>
      <w:r w:rsidR="00DB092C" w:rsidRPr="00561747">
        <w:rPr>
          <w:lang w:val="it-IT"/>
        </w:rPr>
        <w:t>mostra analize OJSH dhe 0 OSH ( sektori i kontrollit te ushqimit</w:t>
      </w:r>
      <w:r w:rsidR="001C2438" w:rsidRPr="00561747">
        <w:rPr>
          <w:lang w:val="it-IT"/>
        </w:rPr>
        <w:t>, ushqimit p</w:t>
      </w:r>
      <w:r w:rsidR="000434B0" w:rsidRPr="00561747">
        <w:rPr>
          <w:lang w:val="it-IT"/>
        </w:rPr>
        <w:t>ë</w:t>
      </w:r>
      <w:r w:rsidR="001C2438" w:rsidRPr="00561747">
        <w:rPr>
          <w:lang w:val="it-IT"/>
        </w:rPr>
        <w:t>r kafshe dhe OBU). P</w:t>
      </w:r>
      <w:r w:rsidR="000434B0" w:rsidRPr="00561747">
        <w:rPr>
          <w:lang w:val="it-IT"/>
        </w:rPr>
        <w:t>ë</w:t>
      </w:r>
      <w:r w:rsidR="001C2438" w:rsidRPr="00561747">
        <w:rPr>
          <w:lang w:val="it-IT"/>
        </w:rPr>
        <w:t>r sa i p</w:t>
      </w:r>
      <w:r w:rsidR="000434B0" w:rsidRPr="00561747">
        <w:rPr>
          <w:lang w:val="it-IT"/>
        </w:rPr>
        <w:t>ë</w:t>
      </w:r>
      <w:r w:rsidR="001C2438" w:rsidRPr="00561747">
        <w:rPr>
          <w:lang w:val="it-IT"/>
        </w:rPr>
        <w:t xml:space="preserve">rket masave administrative per muajin </w:t>
      </w:r>
      <w:r w:rsidR="00DC747F">
        <w:rPr>
          <w:lang w:val="it-IT"/>
        </w:rPr>
        <w:t>Shkurt</w:t>
      </w:r>
      <w:r w:rsidR="009B788F" w:rsidRPr="00561747">
        <w:rPr>
          <w:lang w:val="it-IT"/>
        </w:rPr>
        <w:t xml:space="preserve"> </w:t>
      </w:r>
      <w:r w:rsidR="003B7E68" w:rsidRPr="00561747">
        <w:rPr>
          <w:lang w:val="it-IT"/>
        </w:rPr>
        <w:t>2026</w:t>
      </w:r>
      <w:r w:rsidR="001C2438" w:rsidRPr="00561747">
        <w:rPr>
          <w:lang w:val="it-IT"/>
        </w:rPr>
        <w:t xml:space="preserve"> </w:t>
      </w:r>
      <w:r w:rsidR="00B913C4" w:rsidRPr="00561747">
        <w:rPr>
          <w:lang w:val="it-IT"/>
        </w:rPr>
        <w:t>konsiston n</w:t>
      </w:r>
      <w:r w:rsidR="000434B0" w:rsidRPr="00561747">
        <w:rPr>
          <w:lang w:val="it-IT"/>
        </w:rPr>
        <w:t>ë</w:t>
      </w:r>
      <w:r w:rsidR="00B913C4" w:rsidRPr="00561747">
        <w:rPr>
          <w:lang w:val="it-IT"/>
        </w:rPr>
        <w:t xml:space="preserve"> 0 masa ( paral</w:t>
      </w:r>
      <w:r w:rsidR="00F56EDE" w:rsidRPr="00561747">
        <w:rPr>
          <w:lang w:val="it-IT"/>
        </w:rPr>
        <w:t>a</w:t>
      </w:r>
      <w:r w:rsidR="00B913C4" w:rsidRPr="00561747">
        <w:rPr>
          <w:lang w:val="it-IT"/>
        </w:rPr>
        <w:t>jm</w:t>
      </w:r>
      <w:r w:rsidR="000434B0" w:rsidRPr="00561747">
        <w:rPr>
          <w:lang w:val="it-IT"/>
        </w:rPr>
        <w:t>ë</w:t>
      </w:r>
      <w:r w:rsidR="00B913C4" w:rsidRPr="00561747">
        <w:rPr>
          <w:lang w:val="it-IT"/>
        </w:rPr>
        <w:t>rim, asgjesim</w:t>
      </w:r>
      <w:r w:rsidR="009B788F" w:rsidRPr="00561747">
        <w:rPr>
          <w:lang w:val="it-IT"/>
        </w:rPr>
        <w:t>,gjobë dhe bllokim) 1</w:t>
      </w:r>
      <w:r w:rsidR="00B913C4" w:rsidRPr="00561747">
        <w:rPr>
          <w:lang w:val="it-IT"/>
        </w:rPr>
        <w:t xml:space="preserve"> kthim n</w:t>
      </w:r>
      <w:r w:rsidR="000434B0" w:rsidRPr="00561747">
        <w:rPr>
          <w:lang w:val="it-IT"/>
        </w:rPr>
        <w:t>ë</w:t>
      </w:r>
      <w:r w:rsidR="00B913C4" w:rsidRPr="00561747">
        <w:rPr>
          <w:lang w:val="it-IT"/>
        </w:rPr>
        <w:t xml:space="preserve"> vendin e origjin</w:t>
      </w:r>
      <w:r w:rsidR="000434B0" w:rsidRPr="00561747">
        <w:rPr>
          <w:lang w:val="it-IT"/>
        </w:rPr>
        <w:t>ë</w:t>
      </w:r>
      <w:r w:rsidR="00B913C4" w:rsidRPr="00561747">
        <w:rPr>
          <w:lang w:val="it-IT"/>
        </w:rPr>
        <w:t>s</w:t>
      </w:r>
      <w:r w:rsidR="00174515" w:rsidRPr="00561747">
        <w:rPr>
          <w:lang w:val="it-IT"/>
        </w:rPr>
        <w:t xml:space="preserve">. </w:t>
      </w:r>
    </w:p>
    <w:p w14:paraId="1CADD327" w14:textId="5C0A2BF5" w:rsidR="00174515" w:rsidRPr="00561747" w:rsidRDefault="00174515" w:rsidP="00561747">
      <w:pPr>
        <w:jc w:val="both"/>
        <w:rPr>
          <w:lang w:val="it-IT"/>
        </w:rPr>
      </w:pPr>
      <w:r w:rsidRPr="00561747">
        <w:rPr>
          <w:lang w:val="it-IT"/>
        </w:rPr>
        <w:t>Nuk ka certifikata t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 l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shuara </w:t>
      </w:r>
      <w:r w:rsidR="003870C9" w:rsidRPr="00561747">
        <w:rPr>
          <w:lang w:val="it-IT"/>
        </w:rPr>
        <w:t>p</w:t>
      </w:r>
      <w:r w:rsidR="000434B0" w:rsidRPr="00561747">
        <w:rPr>
          <w:lang w:val="it-IT"/>
        </w:rPr>
        <w:t>ë</w:t>
      </w:r>
      <w:r w:rsidR="003870C9" w:rsidRPr="00561747">
        <w:rPr>
          <w:lang w:val="it-IT"/>
        </w:rPr>
        <w:t>r mallrat eksport p</w:t>
      </w:r>
      <w:r w:rsidR="000434B0" w:rsidRPr="00561747">
        <w:rPr>
          <w:lang w:val="it-IT"/>
        </w:rPr>
        <w:t>ë</w:t>
      </w:r>
      <w:r w:rsidR="003870C9" w:rsidRPr="00561747">
        <w:rPr>
          <w:lang w:val="it-IT"/>
        </w:rPr>
        <w:t>r vendet e BE dhe atyre jasht</w:t>
      </w:r>
      <w:r w:rsidR="000434B0" w:rsidRPr="00561747">
        <w:rPr>
          <w:lang w:val="it-IT"/>
        </w:rPr>
        <w:t>ë</w:t>
      </w:r>
      <w:r w:rsidR="003870C9" w:rsidRPr="00561747">
        <w:rPr>
          <w:lang w:val="it-IT"/>
        </w:rPr>
        <w:t xml:space="preserve"> BE. </w:t>
      </w:r>
    </w:p>
    <w:p w14:paraId="49FA7281" w14:textId="2CC06946" w:rsidR="003870C9" w:rsidRPr="00561747" w:rsidRDefault="003870C9" w:rsidP="00561747">
      <w:pPr>
        <w:jc w:val="both"/>
        <w:rPr>
          <w:lang w:val="it-IT"/>
        </w:rPr>
      </w:pPr>
      <w:r w:rsidRPr="00561747">
        <w:rPr>
          <w:lang w:val="it-IT"/>
        </w:rPr>
        <w:t>Veprimtaria e kryer n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 Pik ( Sektori i Kontrollit n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 Pik Morine)</w:t>
      </w:r>
      <w:r w:rsidR="00851E75" w:rsidRPr="00561747">
        <w:rPr>
          <w:lang w:val="it-IT"/>
        </w:rPr>
        <w:t>:</w:t>
      </w:r>
    </w:p>
    <w:p w14:paraId="59FD44D0" w14:textId="6FB545F5" w:rsidR="00851E75" w:rsidRPr="00561747" w:rsidRDefault="00851E75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OJSH </w:t>
      </w:r>
      <w:r w:rsidR="009B788F" w:rsidRPr="00561747">
        <w:rPr>
          <w:lang w:val="it-IT"/>
        </w:rPr>
        <w:t>279</w:t>
      </w:r>
      <w:r w:rsidRPr="00561747">
        <w:rPr>
          <w:lang w:val="it-IT"/>
        </w:rPr>
        <w:t xml:space="preserve"> Inspektime – 2 Mostra analize</w:t>
      </w:r>
    </w:p>
    <w:p w14:paraId="503BAA19" w14:textId="16ABB4BF" w:rsidR="00851E75" w:rsidRPr="00561747" w:rsidRDefault="00851E75" w:rsidP="00561747">
      <w:pPr>
        <w:jc w:val="both"/>
        <w:rPr>
          <w:lang w:val="it-IT"/>
        </w:rPr>
      </w:pPr>
      <w:r w:rsidRPr="00561747">
        <w:rPr>
          <w:lang w:val="it-IT"/>
        </w:rPr>
        <w:t>OSH 1</w:t>
      </w:r>
      <w:r w:rsidR="009B788F" w:rsidRPr="00561747">
        <w:rPr>
          <w:lang w:val="it-IT"/>
        </w:rPr>
        <w:t>37</w:t>
      </w:r>
      <w:r w:rsidRPr="00561747">
        <w:rPr>
          <w:lang w:val="it-IT"/>
        </w:rPr>
        <w:t xml:space="preserve"> Inspektime</w:t>
      </w:r>
      <w:r w:rsidR="00FF7D7F" w:rsidRPr="00561747">
        <w:rPr>
          <w:lang w:val="it-IT"/>
        </w:rPr>
        <w:t xml:space="preserve"> – </w:t>
      </w:r>
      <w:r w:rsidR="009B788F" w:rsidRPr="00561747">
        <w:rPr>
          <w:lang w:val="it-IT"/>
        </w:rPr>
        <w:t>0</w:t>
      </w:r>
      <w:r w:rsidR="00FF7D7F" w:rsidRPr="00561747">
        <w:rPr>
          <w:lang w:val="it-IT"/>
        </w:rPr>
        <w:t xml:space="preserve"> Mostra analize</w:t>
      </w:r>
    </w:p>
    <w:p w14:paraId="795E6B89" w14:textId="560521C3" w:rsidR="000434B0" w:rsidRPr="00561747" w:rsidRDefault="00FF7D7F" w:rsidP="00561747">
      <w:pPr>
        <w:jc w:val="both"/>
        <w:rPr>
          <w:lang w:val="it-IT"/>
        </w:rPr>
      </w:pPr>
      <w:r w:rsidRPr="00561747">
        <w:rPr>
          <w:lang w:val="it-IT"/>
        </w:rPr>
        <w:t xml:space="preserve">MBIB </w:t>
      </w:r>
      <w:r w:rsidR="009B788F" w:rsidRPr="00561747">
        <w:rPr>
          <w:lang w:val="it-IT"/>
        </w:rPr>
        <w:t>60</w:t>
      </w:r>
      <w:r w:rsidRPr="00561747">
        <w:rPr>
          <w:lang w:val="it-IT"/>
        </w:rPr>
        <w:t xml:space="preserve"> Inspektime </w:t>
      </w:r>
      <w:r w:rsidR="00557791" w:rsidRPr="00561747">
        <w:rPr>
          <w:lang w:val="it-IT"/>
        </w:rPr>
        <w:t xml:space="preserve">– </w:t>
      </w:r>
      <w:r w:rsidR="009B788F" w:rsidRPr="00561747">
        <w:rPr>
          <w:lang w:val="it-IT"/>
        </w:rPr>
        <w:t>13</w:t>
      </w:r>
      <w:r w:rsidR="00557791" w:rsidRPr="00561747">
        <w:rPr>
          <w:lang w:val="it-IT"/>
        </w:rPr>
        <w:t xml:space="preserve"> Mostra analize.</w:t>
      </w:r>
    </w:p>
    <w:p w14:paraId="62D43595" w14:textId="77777777" w:rsidR="00786252" w:rsidRPr="00561747" w:rsidRDefault="00786252" w:rsidP="00561747">
      <w:pPr>
        <w:jc w:val="both"/>
        <w:rPr>
          <w:b/>
          <w:bCs/>
          <w:lang w:val="it-IT"/>
        </w:rPr>
      </w:pPr>
    </w:p>
    <w:p w14:paraId="7FA4E660" w14:textId="755BEE5C" w:rsidR="005C5841" w:rsidRPr="00561747" w:rsidRDefault="002E383F" w:rsidP="00561747">
      <w:pPr>
        <w:jc w:val="both"/>
        <w:rPr>
          <w:b/>
          <w:bCs/>
          <w:lang w:val="it-IT"/>
        </w:rPr>
      </w:pPr>
      <w:r w:rsidRPr="00561747">
        <w:rPr>
          <w:b/>
          <w:bCs/>
          <w:lang w:val="it-IT"/>
        </w:rPr>
        <w:t>ZVKPA Kuk</w:t>
      </w:r>
      <w:r w:rsidR="000434B0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>s</w:t>
      </w:r>
    </w:p>
    <w:p w14:paraId="7AAC800A" w14:textId="77777777" w:rsidR="00786252" w:rsidRPr="00561747" w:rsidRDefault="00786252" w:rsidP="00561747">
      <w:pPr>
        <w:jc w:val="both"/>
        <w:rPr>
          <w:lang w:val="it-IT"/>
        </w:rPr>
      </w:pPr>
    </w:p>
    <w:p w14:paraId="0FCEAE7A" w14:textId="76A9F864" w:rsidR="00C429F5" w:rsidRPr="00561747" w:rsidRDefault="002E383F" w:rsidP="00561747">
      <w:pPr>
        <w:jc w:val="both"/>
        <w:rPr>
          <w:lang w:val="it-IT"/>
        </w:rPr>
      </w:pPr>
      <w:r w:rsidRPr="00561747">
        <w:rPr>
          <w:lang w:val="it-IT"/>
        </w:rPr>
        <w:lastRenderedPageBreak/>
        <w:t>Sipas t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 dh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>nave t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 d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>rguara n</w:t>
      </w:r>
      <w:r w:rsidR="0004228D" w:rsidRPr="00561747">
        <w:rPr>
          <w:lang w:val="it-IT"/>
        </w:rPr>
        <w:t>g</w:t>
      </w:r>
      <w:r w:rsidRPr="00561747">
        <w:rPr>
          <w:lang w:val="it-IT"/>
        </w:rPr>
        <w:t>a ZVKPA Kuk</w:t>
      </w:r>
      <w:r w:rsidR="000434B0" w:rsidRPr="00561747">
        <w:rPr>
          <w:lang w:val="it-IT"/>
        </w:rPr>
        <w:t>ë</w:t>
      </w:r>
      <w:r w:rsidRPr="00561747">
        <w:rPr>
          <w:lang w:val="it-IT"/>
        </w:rPr>
        <w:t xml:space="preserve">s rezulton se </w:t>
      </w:r>
      <w:r w:rsidR="00426E7A" w:rsidRPr="00561747">
        <w:rPr>
          <w:lang w:val="it-IT"/>
        </w:rPr>
        <w:t xml:space="preserve">ka </w:t>
      </w:r>
      <w:r w:rsidR="007A76D6">
        <w:rPr>
          <w:lang w:val="it-IT"/>
        </w:rPr>
        <w:t>3</w:t>
      </w:r>
      <w:r w:rsidR="00D834EE" w:rsidRPr="00561747">
        <w:rPr>
          <w:lang w:val="it-IT"/>
        </w:rPr>
        <w:t>0</w:t>
      </w:r>
      <w:r w:rsidR="00426E7A" w:rsidRPr="00561747">
        <w:rPr>
          <w:lang w:val="it-IT"/>
        </w:rPr>
        <w:t xml:space="preserve"> pu.pa t</w:t>
      </w:r>
      <w:r w:rsidR="000434B0" w:rsidRPr="00561747">
        <w:rPr>
          <w:lang w:val="it-IT"/>
        </w:rPr>
        <w:t>ë</w:t>
      </w:r>
      <w:r w:rsidR="00426E7A" w:rsidRPr="00561747">
        <w:rPr>
          <w:lang w:val="it-IT"/>
        </w:rPr>
        <w:t xml:space="preserve"> pun</w:t>
      </w:r>
      <w:r w:rsidR="000434B0" w:rsidRPr="00561747">
        <w:rPr>
          <w:lang w:val="it-IT"/>
        </w:rPr>
        <w:t>ë</w:t>
      </w:r>
      <w:r w:rsidR="00426E7A" w:rsidRPr="00561747">
        <w:rPr>
          <w:lang w:val="it-IT"/>
        </w:rPr>
        <w:t>suar p</w:t>
      </w:r>
      <w:r w:rsidR="000434B0" w:rsidRPr="00561747">
        <w:rPr>
          <w:lang w:val="it-IT"/>
        </w:rPr>
        <w:t>ë</w:t>
      </w:r>
      <w:r w:rsidR="00426E7A" w:rsidRPr="00561747">
        <w:rPr>
          <w:lang w:val="it-IT"/>
        </w:rPr>
        <w:t xml:space="preserve">r </w:t>
      </w:r>
      <w:r w:rsidR="009C32FC" w:rsidRPr="00561747">
        <w:rPr>
          <w:lang w:val="it-IT"/>
        </w:rPr>
        <w:t>Bashkin</w:t>
      </w:r>
      <w:r w:rsidR="000434B0" w:rsidRPr="00561747">
        <w:rPr>
          <w:lang w:val="it-IT"/>
        </w:rPr>
        <w:t>ë</w:t>
      </w:r>
      <w:r w:rsidR="009C32FC" w:rsidRPr="00561747">
        <w:rPr>
          <w:lang w:val="it-IT"/>
        </w:rPr>
        <w:t xml:space="preserve"> Kuk</w:t>
      </w:r>
      <w:r w:rsidR="000434B0" w:rsidRPr="00561747">
        <w:rPr>
          <w:lang w:val="it-IT"/>
        </w:rPr>
        <w:t>ë</w:t>
      </w:r>
      <w:r w:rsidR="009C32FC" w:rsidRPr="00561747">
        <w:rPr>
          <w:lang w:val="it-IT"/>
        </w:rPr>
        <w:t xml:space="preserve">s, </w:t>
      </w:r>
      <w:r w:rsidR="007A76D6">
        <w:rPr>
          <w:lang w:val="it-IT"/>
        </w:rPr>
        <w:t>11</w:t>
      </w:r>
      <w:r w:rsidR="009C32FC" w:rsidRPr="00561747">
        <w:rPr>
          <w:lang w:val="it-IT"/>
        </w:rPr>
        <w:t xml:space="preserve"> Bashkin</w:t>
      </w:r>
      <w:r w:rsidR="000434B0" w:rsidRPr="00561747">
        <w:rPr>
          <w:lang w:val="it-IT"/>
        </w:rPr>
        <w:t>ë</w:t>
      </w:r>
      <w:r w:rsidR="009C32FC" w:rsidRPr="00561747">
        <w:rPr>
          <w:lang w:val="it-IT"/>
        </w:rPr>
        <w:t xml:space="preserve"> Has, </w:t>
      </w:r>
      <w:r w:rsidR="007A76D6">
        <w:rPr>
          <w:lang w:val="it-IT"/>
        </w:rPr>
        <w:t>13</w:t>
      </w:r>
      <w:r w:rsidR="009C32FC" w:rsidRPr="00561747">
        <w:rPr>
          <w:lang w:val="it-IT"/>
        </w:rPr>
        <w:t xml:space="preserve"> p</w:t>
      </w:r>
      <w:r w:rsidR="000434B0" w:rsidRPr="00561747">
        <w:rPr>
          <w:lang w:val="it-IT"/>
        </w:rPr>
        <w:t>ë</w:t>
      </w:r>
      <w:r w:rsidR="009C32FC" w:rsidRPr="00561747">
        <w:rPr>
          <w:lang w:val="it-IT"/>
        </w:rPr>
        <w:t>r Bashkin</w:t>
      </w:r>
      <w:r w:rsidR="000434B0" w:rsidRPr="00561747">
        <w:rPr>
          <w:lang w:val="it-IT"/>
        </w:rPr>
        <w:t>ë</w:t>
      </w:r>
      <w:r w:rsidR="009C32FC" w:rsidRPr="00561747">
        <w:rPr>
          <w:lang w:val="it-IT"/>
        </w:rPr>
        <w:t xml:space="preserve"> Tropoj</w:t>
      </w:r>
      <w:r w:rsidR="000434B0" w:rsidRPr="00561747">
        <w:rPr>
          <w:lang w:val="it-IT"/>
        </w:rPr>
        <w:t>ë</w:t>
      </w:r>
      <w:r w:rsidR="009C32FC" w:rsidRPr="00561747">
        <w:rPr>
          <w:lang w:val="it-IT"/>
        </w:rPr>
        <w:t xml:space="preserve">. </w:t>
      </w:r>
      <w:r w:rsidR="00827F1C" w:rsidRPr="00561747">
        <w:rPr>
          <w:lang w:val="it-IT"/>
        </w:rPr>
        <w:t>Sipas evidencave t</w:t>
      </w:r>
      <w:r w:rsidR="000434B0" w:rsidRPr="00561747">
        <w:rPr>
          <w:lang w:val="it-IT"/>
        </w:rPr>
        <w:t>ë</w:t>
      </w:r>
      <w:r w:rsidR="00827F1C" w:rsidRPr="00561747">
        <w:rPr>
          <w:lang w:val="it-IT"/>
        </w:rPr>
        <w:t xml:space="preserve"> tyre </w:t>
      </w:r>
      <w:r w:rsidR="00364904" w:rsidRPr="00561747">
        <w:rPr>
          <w:lang w:val="it-IT"/>
        </w:rPr>
        <w:t>p</w:t>
      </w:r>
      <w:r w:rsidR="000434B0" w:rsidRPr="00561747">
        <w:rPr>
          <w:lang w:val="it-IT"/>
        </w:rPr>
        <w:t>ë</w:t>
      </w:r>
      <w:r w:rsidR="00364904" w:rsidRPr="00561747">
        <w:rPr>
          <w:lang w:val="it-IT"/>
        </w:rPr>
        <w:t xml:space="preserve">r </w:t>
      </w:r>
      <w:r w:rsidR="00786252" w:rsidRPr="00561747">
        <w:rPr>
          <w:lang w:val="it-IT"/>
        </w:rPr>
        <w:t xml:space="preserve">muajin </w:t>
      </w:r>
      <w:r w:rsidR="00DC747F">
        <w:rPr>
          <w:lang w:val="it-IT"/>
        </w:rPr>
        <w:t>Shkurt</w:t>
      </w:r>
      <w:r w:rsidR="00364904" w:rsidRPr="00561747">
        <w:rPr>
          <w:lang w:val="it-IT"/>
        </w:rPr>
        <w:t xml:space="preserve"> </w:t>
      </w:r>
      <w:r w:rsidR="003B7E68" w:rsidRPr="00561747">
        <w:rPr>
          <w:lang w:val="it-IT"/>
        </w:rPr>
        <w:t>2026</w:t>
      </w:r>
      <w:r w:rsidR="0004228D" w:rsidRPr="00561747">
        <w:rPr>
          <w:lang w:val="it-IT"/>
        </w:rPr>
        <w:t>,</w:t>
      </w:r>
      <w:r w:rsidR="00364904" w:rsidRPr="00561747">
        <w:rPr>
          <w:lang w:val="it-IT"/>
        </w:rPr>
        <w:t xml:space="preserve"> num</w:t>
      </w:r>
      <w:r w:rsidR="000434B0" w:rsidRPr="00561747">
        <w:rPr>
          <w:lang w:val="it-IT"/>
        </w:rPr>
        <w:t>ë</w:t>
      </w:r>
      <w:r w:rsidR="00364904" w:rsidRPr="00561747">
        <w:rPr>
          <w:lang w:val="it-IT"/>
        </w:rPr>
        <w:t xml:space="preserve">ri i pu.pa </w:t>
      </w:r>
      <w:r w:rsidR="00D834EE" w:rsidRPr="00561747">
        <w:rPr>
          <w:lang w:val="it-IT"/>
        </w:rPr>
        <w:t>t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 xml:space="preserve"> nd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>rmjet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>suar p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>r pun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 xml:space="preserve">sim nga kjo agjensi 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>sht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 xml:space="preserve"> </w:t>
      </w:r>
      <w:r w:rsidR="007A76D6">
        <w:rPr>
          <w:lang w:val="it-IT"/>
        </w:rPr>
        <w:t>7</w:t>
      </w:r>
      <w:r w:rsidR="00D834EE" w:rsidRPr="00561747">
        <w:rPr>
          <w:lang w:val="it-IT"/>
        </w:rPr>
        <w:t xml:space="preserve"> pu.pa p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>r Bashkin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 xml:space="preserve"> Kuk</w:t>
      </w:r>
      <w:r w:rsidR="00786252" w:rsidRPr="00561747">
        <w:rPr>
          <w:lang w:val="it-IT"/>
        </w:rPr>
        <w:t>ë</w:t>
      </w:r>
      <w:r w:rsidR="00D834EE" w:rsidRPr="00561747">
        <w:rPr>
          <w:lang w:val="it-IT"/>
        </w:rPr>
        <w:t xml:space="preserve">s, </w:t>
      </w:r>
      <w:r w:rsidR="007A76D6">
        <w:rPr>
          <w:lang w:val="it-IT"/>
        </w:rPr>
        <w:t>0</w:t>
      </w:r>
      <w:r w:rsidR="00786252" w:rsidRPr="00561747">
        <w:rPr>
          <w:lang w:val="it-IT"/>
        </w:rPr>
        <w:t xml:space="preserve"> për Hasin dhe </w:t>
      </w:r>
      <w:r w:rsidR="007A76D6">
        <w:rPr>
          <w:lang w:val="it-IT"/>
        </w:rPr>
        <w:t>2</w:t>
      </w:r>
      <w:r w:rsidR="00786252" w:rsidRPr="00561747">
        <w:rPr>
          <w:lang w:val="it-IT"/>
        </w:rPr>
        <w:t xml:space="preserve"> për Tropojën; Pjesa tjetër ka gjetur punë vet ose përmes formimit profesional;</w:t>
      </w:r>
      <w:r w:rsidR="007A76D6">
        <w:rPr>
          <w:lang w:val="it-IT"/>
        </w:rPr>
        <w:t>Kurset profesionale aktive qe nga muaji shkurt jane : Aftesi digitale;Rrobaqepsi;Aftesi per punesim; Ne Tropoje : Instalime Elektrike;</w:t>
      </w:r>
    </w:p>
    <w:p w14:paraId="17CC7606" w14:textId="77777777" w:rsidR="0049226F" w:rsidRPr="00561747" w:rsidRDefault="0049226F" w:rsidP="00561747">
      <w:pPr>
        <w:jc w:val="both"/>
        <w:rPr>
          <w:lang w:val="it-IT"/>
        </w:rPr>
      </w:pPr>
    </w:p>
    <w:p w14:paraId="405744E4" w14:textId="1D6E0BCB" w:rsidR="0049226F" w:rsidRPr="00561747" w:rsidRDefault="0049226F" w:rsidP="00561747">
      <w:pPr>
        <w:jc w:val="both"/>
        <w:rPr>
          <w:b/>
          <w:bCs/>
          <w:lang w:val="it-IT"/>
        </w:rPr>
      </w:pPr>
      <w:r w:rsidRPr="00561747">
        <w:rPr>
          <w:b/>
          <w:bCs/>
          <w:lang w:val="it-IT"/>
        </w:rPr>
        <w:t>Agjencia Rajonale e Mjedisit ,Sektori Kuk</w:t>
      </w:r>
      <w:r w:rsidR="00A86B53" w:rsidRPr="00561747">
        <w:rPr>
          <w:b/>
          <w:bCs/>
          <w:lang w:val="it-IT"/>
        </w:rPr>
        <w:t>ë</w:t>
      </w:r>
      <w:r w:rsidRPr="00561747">
        <w:rPr>
          <w:b/>
          <w:bCs/>
          <w:lang w:val="it-IT"/>
        </w:rPr>
        <w:t>s</w:t>
      </w:r>
    </w:p>
    <w:p w14:paraId="1F95E3AA" w14:textId="051B7F72" w:rsidR="0049226F" w:rsidRPr="00561747" w:rsidRDefault="0049226F" w:rsidP="00561747">
      <w:pPr>
        <w:jc w:val="both"/>
        <w:rPr>
          <w:lang w:val="it-IT"/>
        </w:rPr>
      </w:pPr>
      <w:r w:rsidRPr="00561747">
        <w:rPr>
          <w:lang w:val="it-IT"/>
        </w:rPr>
        <w:t>Kjo Agjenci raporton se p</w:t>
      </w:r>
      <w:r w:rsidR="00A86B53" w:rsidRPr="00561747">
        <w:rPr>
          <w:lang w:val="it-IT"/>
        </w:rPr>
        <w:t>ë</w:t>
      </w:r>
      <w:r w:rsidRPr="00561747">
        <w:rPr>
          <w:lang w:val="it-IT"/>
        </w:rPr>
        <w:t xml:space="preserve">r muajin </w:t>
      </w:r>
      <w:r w:rsidR="00DC747F">
        <w:rPr>
          <w:lang w:val="it-IT"/>
        </w:rPr>
        <w:t>Shkurt</w:t>
      </w:r>
      <w:r w:rsidRPr="00561747">
        <w:rPr>
          <w:lang w:val="it-IT"/>
        </w:rPr>
        <w:t xml:space="preserve"> 2026 ka realizuar k</w:t>
      </w:r>
      <w:r w:rsidR="00A86B53" w:rsidRPr="00561747">
        <w:rPr>
          <w:lang w:val="it-IT"/>
        </w:rPr>
        <w:t>ë</w:t>
      </w:r>
      <w:r w:rsidRPr="00561747">
        <w:rPr>
          <w:lang w:val="it-IT"/>
        </w:rPr>
        <w:t>to detyra funksionale :</w:t>
      </w:r>
    </w:p>
    <w:p w14:paraId="70C88B99" w14:textId="4BD3BB4A" w:rsidR="0049226F" w:rsidRPr="00561747" w:rsidRDefault="00A86B53" w:rsidP="00561747">
      <w:pPr>
        <w:pStyle w:val="ListParagraph"/>
        <w:numPr>
          <w:ilvl w:val="0"/>
          <w:numId w:val="30"/>
        </w:numPr>
        <w:jc w:val="both"/>
        <w:rPr>
          <w:lang w:val="it-IT"/>
        </w:rPr>
      </w:pPr>
      <w:r w:rsidRPr="00561747">
        <w:rPr>
          <w:lang w:val="it-IT"/>
        </w:rPr>
        <w:t>Pë</w:t>
      </w:r>
      <w:r w:rsidR="0049226F" w:rsidRPr="00561747">
        <w:rPr>
          <w:lang w:val="it-IT"/>
        </w:rPr>
        <w:t>rpunim</w:t>
      </w:r>
      <w:r w:rsidRPr="00561747">
        <w:rPr>
          <w:lang w:val="it-IT"/>
        </w:rPr>
        <w:t>in dhe validimin e të dhënave dhe raporteve mjedisore,përditësim,hartimi i të dhenave të informacioneve mjedisore, sipas bazës së të dhënave;</w:t>
      </w:r>
    </w:p>
    <w:p w14:paraId="4D0259D0" w14:textId="2585F8A4" w:rsidR="00A86B53" w:rsidRPr="00561747" w:rsidRDefault="00A86B53" w:rsidP="00561747">
      <w:pPr>
        <w:pStyle w:val="ListParagraph"/>
        <w:numPr>
          <w:ilvl w:val="0"/>
          <w:numId w:val="30"/>
        </w:numPr>
        <w:jc w:val="both"/>
        <w:rPr>
          <w:lang w:val="it-IT"/>
        </w:rPr>
      </w:pPr>
      <w:r w:rsidRPr="00561747">
        <w:rPr>
          <w:lang w:val="it-IT"/>
        </w:rPr>
        <w:t>Bashkëpunimi me institucionet dhe subjektet të cilat shërbejnë si burim informacioni dhe të dhënash në lidhje me ndikimet e mundshme në mjedis;</w:t>
      </w:r>
    </w:p>
    <w:p w14:paraId="45A914E7" w14:textId="609F08CB" w:rsidR="00A86B53" w:rsidRPr="00561747" w:rsidRDefault="00A86B53" w:rsidP="00561747">
      <w:pPr>
        <w:pStyle w:val="ListParagraph"/>
        <w:numPr>
          <w:ilvl w:val="0"/>
          <w:numId w:val="30"/>
        </w:numPr>
        <w:jc w:val="both"/>
        <w:rPr>
          <w:lang w:val="it-IT"/>
        </w:rPr>
      </w:pPr>
      <w:r w:rsidRPr="00561747">
        <w:rPr>
          <w:lang w:val="it-IT"/>
        </w:rPr>
        <w:t xml:space="preserve">Hartimin </w:t>
      </w:r>
      <w:r w:rsidR="007A76D6">
        <w:rPr>
          <w:lang w:val="it-IT"/>
        </w:rPr>
        <w:t xml:space="preserve">perfundimtar </w:t>
      </w:r>
      <w:r w:rsidRPr="00561747">
        <w:rPr>
          <w:lang w:val="it-IT"/>
        </w:rPr>
        <w:t xml:space="preserve">e Raportit të gjendjes mjedisore të Qarkut Kukës për vitin </w:t>
      </w:r>
      <w:r w:rsidR="00561747" w:rsidRPr="00561747">
        <w:rPr>
          <w:lang w:val="it-IT"/>
        </w:rPr>
        <w:t>2026</w:t>
      </w:r>
      <w:r w:rsidRPr="00561747">
        <w:rPr>
          <w:lang w:val="it-IT"/>
        </w:rPr>
        <w:t>;</w:t>
      </w:r>
    </w:p>
    <w:p w14:paraId="1D636C0C" w14:textId="26096D00" w:rsidR="00A86B53" w:rsidRPr="00561747" w:rsidRDefault="00A86B53" w:rsidP="00561747">
      <w:pPr>
        <w:pStyle w:val="ListParagraph"/>
        <w:numPr>
          <w:ilvl w:val="0"/>
          <w:numId w:val="30"/>
        </w:numPr>
        <w:jc w:val="both"/>
        <w:rPr>
          <w:lang w:val="it-IT"/>
        </w:rPr>
      </w:pPr>
      <w:r w:rsidRPr="00561747">
        <w:rPr>
          <w:lang w:val="it-IT"/>
        </w:rPr>
        <w:t>Është bërë përfaqësimi institucional pranë institucioneve qendrore e ato vendore;</w:t>
      </w:r>
    </w:p>
    <w:p w14:paraId="3F13CAE8" w14:textId="77777777" w:rsidR="00786252" w:rsidRPr="00561747" w:rsidRDefault="00786252" w:rsidP="00561747">
      <w:pPr>
        <w:rPr>
          <w:b/>
          <w:bCs/>
          <w:lang w:val="it-IT"/>
        </w:rPr>
      </w:pPr>
    </w:p>
    <w:p w14:paraId="26027185" w14:textId="0AF7BAFD" w:rsidR="00EA20F2" w:rsidRPr="00561747" w:rsidRDefault="00036DAF" w:rsidP="00561747">
      <w:pPr>
        <w:rPr>
          <w:lang w:val="it-IT"/>
        </w:rPr>
      </w:pPr>
      <w:r w:rsidRPr="00561747">
        <w:rPr>
          <w:b/>
          <w:bCs/>
          <w:lang w:val="it-IT"/>
        </w:rPr>
        <w:t xml:space="preserve">Njësia Vendore e Kujdesit Shëndetësor </w:t>
      </w:r>
    </w:p>
    <w:p w14:paraId="0BF6D92C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A.Shërbimi i Kujdesit Parësor dhe Vlerësimit të Cilësisë</w:t>
      </w:r>
    </w:p>
    <w:p w14:paraId="17F6307F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</w:p>
    <w:p w14:paraId="5AAF44DD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Ecuria e realizimit të mamografisë:</w:t>
      </w:r>
    </w:p>
    <w:p w14:paraId="10F1AC21" w14:textId="47E76BE5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 xml:space="preserve">Në muajin </w:t>
      </w:r>
      <w:r w:rsidR="00DC747F">
        <w:rPr>
          <w:rFonts w:eastAsia="Times New Roman"/>
          <w:szCs w:val="24"/>
        </w:rPr>
        <w:t>Shkurt</w:t>
      </w:r>
      <w:r w:rsidRPr="00561747">
        <w:rPr>
          <w:rFonts w:eastAsia="Times New Roman"/>
          <w:szCs w:val="24"/>
        </w:rPr>
        <w:t>, janë janë realizuar 1</w:t>
      </w:r>
      <w:r w:rsidR="00966233">
        <w:rPr>
          <w:rFonts w:eastAsia="Times New Roman"/>
          <w:szCs w:val="24"/>
        </w:rPr>
        <w:t>6</w:t>
      </w:r>
      <w:r w:rsidRPr="00561747">
        <w:rPr>
          <w:rFonts w:eastAsia="Times New Roman"/>
          <w:szCs w:val="24"/>
        </w:rPr>
        <w:t xml:space="preserve"> mamografi prane spitalit rajonal Kukës ku është e stacionuar</w:t>
      </w:r>
    </w:p>
    <w:p w14:paraId="2265194D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mamografia. Gjithashtu është bërë sensibilizim tek grate e qytetit te Kuksit dhe ato të komunave, që të</w:t>
      </w:r>
    </w:p>
    <w:p w14:paraId="1B885200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rritet sa më shumë numri, mamografive dhe aksesi mbi njohurit që duhet të dijë cdo grua rreth</w:t>
      </w:r>
    </w:p>
    <w:p w14:paraId="57BE9839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kancerit të gjirit dhe vetë kontrollet që duhet të bëhen në mënyrë periodike .</w:t>
      </w:r>
    </w:p>
    <w:p w14:paraId="45E2B4D3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Shërbimi shëndetësor në shkolla,kopshte dhe çerdhe është dhënë normalisht nga infermierët e kujdesit</w:t>
      </w:r>
    </w:p>
    <w:p w14:paraId="253FCEA2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parësor të atashuara në institucionet përkatëse. Nga ana e tyre është raportuar çdo javë mbi punën e</w:t>
      </w:r>
    </w:p>
    <w:p w14:paraId="1BE6D760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realizuar si dhe problematikat e evidentuara. Nuk kemi pasur raste urgjente ku eshte kerkuar shërbim</w:t>
      </w:r>
    </w:p>
    <w:p w14:paraId="01E12C09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më të specializuar..</w:t>
      </w:r>
    </w:p>
    <w:p w14:paraId="3663048D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Depistimi i shikimit:</w:t>
      </w:r>
    </w:p>
    <w:p w14:paraId="0FB2604E" w14:textId="39048EC9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 xml:space="preserve">Procesi për depistimin e shikimit ka filluar me datë 15 - Shtator </w:t>
      </w:r>
      <w:r w:rsidR="00561747" w:rsidRPr="00561747">
        <w:rPr>
          <w:rFonts w:eastAsia="Times New Roman"/>
          <w:szCs w:val="24"/>
        </w:rPr>
        <w:t>2026</w:t>
      </w:r>
      <w:r w:rsidRPr="00561747">
        <w:rPr>
          <w:rFonts w:eastAsia="Times New Roman"/>
          <w:szCs w:val="24"/>
        </w:rPr>
        <w:t xml:space="preserve"> duke filluar nga klasat e 3 te 5</w:t>
      </w:r>
    </w:p>
    <w:p w14:paraId="49255AF7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te 7 dhe duke përfunduar tek klasat e 9-ta.</w:t>
      </w:r>
    </w:p>
    <w:p w14:paraId="391F8C46" w14:textId="4D5F89EE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 xml:space="preserve">Nga data </w:t>
      </w:r>
      <w:r w:rsidR="00966233">
        <w:rPr>
          <w:rFonts w:eastAsia="Times New Roman"/>
          <w:szCs w:val="24"/>
        </w:rPr>
        <w:t>02.02.</w:t>
      </w:r>
      <w:r w:rsidRPr="00561747">
        <w:rPr>
          <w:rFonts w:eastAsia="Times New Roman"/>
          <w:szCs w:val="24"/>
        </w:rPr>
        <w:t xml:space="preserve">2026 deri me </w:t>
      </w:r>
      <w:r w:rsidR="00966233">
        <w:rPr>
          <w:rFonts w:eastAsia="Times New Roman"/>
          <w:szCs w:val="24"/>
        </w:rPr>
        <w:t>27.02</w:t>
      </w:r>
      <w:r w:rsidRPr="00561747">
        <w:rPr>
          <w:rFonts w:eastAsia="Times New Roman"/>
          <w:szCs w:val="24"/>
        </w:rPr>
        <w:t>.2026 janë raportuar 4</w:t>
      </w:r>
      <w:r w:rsidR="00966233">
        <w:rPr>
          <w:rFonts w:eastAsia="Times New Roman"/>
          <w:szCs w:val="24"/>
        </w:rPr>
        <w:t>0</w:t>
      </w:r>
      <w:r w:rsidRPr="00561747">
        <w:rPr>
          <w:rFonts w:eastAsia="Times New Roman"/>
          <w:szCs w:val="24"/>
        </w:rPr>
        <w:t>3 depistime të kryera.</w:t>
      </w:r>
    </w:p>
    <w:p w14:paraId="0A552B68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Numri i nxënësve me probleme të shikimit të referuar tek specialisti sipas klasave është 51 nxenes.</w:t>
      </w:r>
    </w:p>
    <w:p w14:paraId="006EDD52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-Janë monitoruar për ecurinë e check up, qendrat shëndetësore Kukës, Shtiqën dhe Bicaj, si dhe është</w:t>
      </w:r>
    </w:p>
    <w:p w14:paraId="382D5088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raportuar në fund të muajit me pasqyrën përkatëse.</w:t>
      </w:r>
    </w:p>
    <w:p w14:paraId="3D773EA9" w14:textId="77777777" w:rsidR="00494685" w:rsidRPr="00561747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-Eshtë raportuar cdo jave mbi ecurine e depistimit te skoliozes ne shkolla, ku problematike ngelet mos</w:t>
      </w:r>
    </w:p>
    <w:p w14:paraId="317A3DFD" w14:textId="77777777" w:rsidR="00966233" w:rsidRDefault="00494685" w:rsidP="00561747">
      <w:pPr>
        <w:pStyle w:val="NoSpacing"/>
        <w:jc w:val="both"/>
        <w:rPr>
          <w:rFonts w:eastAsia="Times New Roman"/>
          <w:szCs w:val="24"/>
        </w:rPr>
      </w:pPr>
      <w:r w:rsidRPr="00561747">
        <w:rPr>
          <w:rFonts w:eastAsia="Times New Roman"/>
          <w:szCs w:val="24"/>
        </w:rPr>
        <w:t>fillimi i ketij procesi ne shkollat e Bashkise Kukes.</w:t>
      </w:r>
    </w:p>
    <w:p w14:paraId="168F63E3" w14:textId="653B5D61" w:rsidR="00BD018A" w:rsidRPr="00561747" w:rsidRDefault="00C662DF" w:rsidP="00561747">
      <w:pPr>
        <w:pStyle w:val="NoSpacing"/>
        <w:jc w:val="both"/>
        <w:rPr>
          <w:szCs w:val="24"/>
          <w:lang w:val="it-IT"/>
        </w:rPr>
      </w:pPr>
      <w:r w:rsidRPr="00561747">
        <w:rPr>
          <w:b/>
          <w:bCs/>
          <w:szCs w:val="24"/>
          <w:lang w:val="it-IT"/>
        </w:rPr>
        <w:t>Arsimi</w:t>
      </w:r>
      <w:r w:rsidR="00BD018A" w:rsidRPr="00561747">
        <w:rPr>
          <w:b/>
          <w:bCs/>
          <w:szCs w:val="24"/>
          <w:lang w:val="it-IT"/>
        </w:rPr>
        <w:t xml:space="preserve">: </w:t>
      </w:r>
      <w:r w:rsidR="00BD018A" w:rsidRPr="00561747">
        <w:rPr>
          <w:szCs w:val="24"/>
          <w:lang w:val="it-IT"/>
        </w:rPr>
        <w:t>Nga zyrat vendore arsimore Ku</w:t>
      </w:r>
      <w:r w:rsidR="00CD3A2E" w:rsidRPr="00561747">
        <w:rPr>
          <w:szCs w:val="24"/>
          <w:lang w:val="it-IT"/>
        </w:rPr>
        <w:t>kë</w:t>
      </w:r>
      <w:r w:rsidR="00BD018A" w:rsidRPr="00561747">
        <w:rPr>
          <w:szCs w:val="24"/>
          <w:lang w:val="it-IT"/>
        </w:rPr>
        <w:t>s, Tropoj</w:t>
      </w:r>
      <w:r w:rsidR="00CD3A2E" w:rsidRPr="00561747">
        <w:rPr>
          <w:szCs w:val="24"/>
          <w:lang w:val="it-IT"/>
        </w:rPr>
        <w:t>ë</w:t>
      </w:r>
      <w:r w:rsidR="00BD018A" w:rsidRPr="00561747">
        <w:rPr>
          <w:szCs w:val="24"/>
          <w:lang w:val="it-IT"/>
        </w:rPr>
        <w:t xml:space="preserve"> e Has </w:t>
      </w:r>
      <w:r w:rsidR="00DB59E6" w:rsidRPr="00561747">
        <w:rPr>
          <w:szCs w:val="24"/>
          <w:lang w:val="it-IT"/>
        </w:rPr>
        <w:t xml:space="preserve">, </w:t>
      </w:r>
      <w:r w:rsidR="00104995" w:rsidRPr="00561747">
        <w:rPr>
          <w:szCs w:val="24"/>
          <w:lang w:val="it-IT"/>
        </w:rPr>
        <w:t>vazhdon normalisht procesi mesimore dhe furnizimi me lend</w:t>
      </w:r>
      <w:r w:rsidR="007208C1" w:rsidRPr="00561747">
        <w:rPr>
          <w:szCs w:val="24"/>
          <w:lang w:val="it-IT"/>
        </w:rPr>
        <w:t xml:space="preserve"> drusore nuk ka problematika.</w:t>
      </w:r>
    </w:p>
    <w:p w14:paraId="2F6D9F8E" w14:textId="77777777" w:rsidR="00EB68D8" w:rsidRPr="00561747" w:rsidRDefault="00EB68D8" w:rsidP="00561747">
      <w:pPr>
        <w:pStyle w:val="NoSpacing"/>
        <w:jc w:val="both"/>
        <w:rPr>
          <w:color w:val="000000" w:themeColor="text1"/>
          <w:szCs w:val="24"/>
          <w:lang w:val="sv-SE"/>
        </w:rPr>
      </w:pPr>
    </w:p>
    <w:p w14:paraId="4D23C809" w14:textId="77777777" w:rsidR="00EB68D8" w:rsidRPr="00561747" w:rsidRDefault="00EB68D8" w:rsidP="00561747">
      <w:pPr>
        <w:pStyle w:val="NoSpacing"/>
        <w:ind w:left="-270"/>
        <w:jc w:val="both"/>
        <w:rPr>
          <w:color w:val="000000" w:themeColor="text1"/>
          <w:szCs w:val="24"/>
          <w:u w:val="single"/>
          <w:lang w:val="it-IT"/>
        </w:rPr>
      </w:pPr>
      <w:r w:rsidRPr="00561747">
        <w:rPr>
          <w:b/>
          <w:color w:val="000000" w:themeColor="text1"/>
          <w:szCs w:val="24"/>
          <w:u w:val="single"/>
          <w:lang w:val="it-IT"/>
        </w:rPr>
        <w:t>III-Drejtimin e Task Forcave Vendore, Aktet-Normative dhe Urdhëra të Kryeministri</w:t>
      </w:r>
      <w:r w:rsidRPr="00561747">
        <w:rPr>
          <w:color w:val="000000" w:themeColor="text1"/>
          <w:szCs w:val="24"/>
          <w:u w:val="single"/>
          <w:lang w:val="it-IT"/>
        </w:rPr>
        <w:t xml:space="preserve">t. </w:t>
      </w:r>
    </w:p>
    <w:p w14:paraId="70BDD33D" w14:textId="1D1F9752" w:rsidR="00EB68D8" w:rsidRPr="00561747" w:rsidRDefault="00EB68D8" w:rsidP="00561747">
      <w:pPr>
        <w:pStyle w:val="NoSpacing"/>
        <w:ind w:left="-270"/>
        <w:jc w:val="both"/>
        <w:rPr>
          <w:color w:val="000000" w:themeColor="text1"/>
          <w:szCs w:val="24"/>
          <w:lang w:val="it-IT"/>
        </w:rPr>
      </w:pPr>
      <w:r w:rsidRPr="00561747">
        <w:rPr>
          <w:color w:val="000000" w:themeColor="text1"/>
          <w:szCs w:val="24"/>
          <w:lang w:val="it-IT"/>
        </w:rPr>
        <w:t xml:space="preserve">Sipas Planeve të Veprimit nga strukturat e specializuara gjatë muajit </w:t>
      </w:r>
      <w:r w:rsidR="00DC747F">
        <w:rPr>
          <w:color w:val="000000" w:themeColor="text1"/>
          <w:szCs w:val="24"/>
          <w:lang w:val="it-IT"/>
        </w:rPr>
        <w:t>Shkurt</w:t>
      </w:r>
      <w:r w:rsidRPr="00561747">
        <w:rPr>
          <w:color w:val="000000" w:themeColor="text1"/>
          <w:szCs w:val="24"/>
          <w:lang w:val="it-IT"/>
        </w:rPr>
        <w:t xml:space="preserve"> </w:t>
      </w:r>
      <w:r w:rsidR="003B7E68" w:rsidRPr="00561747">
        <w:rPr>
          <w:color w:val="000000" w:themeColor="text1"/>
          <w:szCs w:val="24"/>
          <w:lang w:val="it-IT"/>
        </w:rPr>
        <w:t>2026</w:t>
      </w:r>
      <w:r w:rsidRPr="00561747">
        <w:rPr>
          <w:color w:val="000000" w:themeColor="text1"/>
          <w:szCs w:val="24"/>
          <w:lang w:val="it-IT"/>
        </w:rPr>
        <w:t xml:space="preserve"> nga ana e punonjësve të administratës së Prefektit të Qarkut janë ndjekur aktivitetet dhe veprimtaritë që kanë lidhje me; </w:t>
      </w:r>
    </w:p>
    <w:p w14:paraId="3D5DC06C" w14:textId="77777777" w:rsidR="00EB68D8" w:rsidRPr="00561747" w:rsidRDefault="00EB68D8" w:rsidP="00561747">
      <w:pPr>
        <w:pStyle w:val="NoSpacing"/>
        <w:ind w:left="-270"/>
        <w:jc w:val="both"/>
        <w:rPr>
          <w:color w:val="000000" w:themeColor="text1"/>
          <w:szCs w:val="24"/>
          <w:lang w:val="it-IT"/>
        </w:rPr>
      </w:pPr>
      <w:r w:rsidRPr="00561747">
        <w:rPr>
          <w:color w:val="000000" w:themeColor="text1"/>
          <w:szCs w:val="24"/>
          <w:lang w:val="it-IT"/>
        </w:rPr>
        <w:t>Organin Këshillues pranë Prefektit të Qarkut.</w:t>
      </w:r>
    </w:p>
    <w:p w14:paraId="50ABD36A" w14:textId="77777777" w:rsidR="00EB68D8" w:rsidRPr="00561747" w:rsidRDefault="00EB68D8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Luftën kundër trafikimit dhe kultivimit të bimëve narkotike.</w:t>
      </w:r>
    </w:p>
    <w:p w14:paraId="60102B55" w14:textId="67555271" w:rsidR="00F21CE6" w:rsidRPr="00561747" w:rsidRDefault="00EB68D8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Luftën kundër trafikimit të personave nuk ka patur raste të trafikimit të personave apo viktima të mundshme të trafikimit.</w:t>
      </w:r>
    </w:p>
    <w:p w14:paraId="1F59F897" w14:textId="2F397602" w:rsidR="00036DAF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Task - Forca për monitorimin e emergjencave  në Qarkun e Kukësit.</w:t>
      </w:r>
    </w:p>
    <w:p w14:paraId="59A2764C" w14:textId="77777777" w:rsidR="00036DAF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Task - Forca për pagesën e energjisë elektrike dhe e ujit të pijshëm.</w:t>
      </w:r>
    </w:p>
    <w:p w14:paraId="48A1195A" w14:textId="77777777" w:rsidR="00036DAF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Task - Forca për mbrojtjen e pyjeve nga prerjet e paligjshme.</w:t>
      </w:r>
    </w:p>
    <w:p w14:paraId="67566011" w14:textId="77777777" w:rsidR="00036DAF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Task - Forca për Rendin dhe sigurinë  e qarkullimin rrugor.</w:t>
      </w:r>
    </w:p>
    <w:p w14:paraId="77B06C3A" w14:textId="77777777" w:rsidR="00036DAF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lastRenderedPageBreak/>
        <w:t>Task-  Forca për sigurinë ushqimore në Qarkun e Kukësit.</w:t>
      </w:r>
    </w:p>
    <w:p w14:paraId="4634D72B" w14:textId="77777777" w:rsidR="00036DAF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u w:val="single"/>
          <w:lang w:val="sv-SE"/>
        </w:rPr>
      </w:pPr>
      <w:r w:rsidRPr="00561747">
        <w:rPr>
          <w:b/>
          <w:color w:val="000000" w:themeColor="text1"/>
          <w:szCs w:val="24"/>
          <w:u w:val="single"/>
          <w:lang w:val="sv-SE"/>
        </w:rPr>
        <w:t>IV-Marrëdhëniet e Prefektit të Qarkut me Organet e Vetëqeverisjes Vendore</w:t>
      </w:r>
      <w:r w:rsidRPr="00561747">
        <w:rPr>
          <w:color w:val="000000" w:themeColor="text1"/>
          <w:szCs w:val="24"/>
          <w:u w:val="single"/>
          <w:lang w:val="sv-SE"/>
        </w:rPr>
        <w:t xml:space="preserve">. </w:t>
      </w:r>
    </w:p>
    <w:p w14:paraId="742F6E40" w14:textId="4D23448B" w:rsidR="00036DAF" w:rsidRPr="00561747" w:rsidRDefault="00036DAF" w:rsidP="00561747">
      <w:pPr>
        <w:pStyle w:val="NoSpacing"/>
        <w:ind w:left="-270"/>
        <w:jc w:val="both"/>
        <w:rPr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>Prefekti i Qarkut Kukës është  bashkëpunues me Organet e Vetëqeverisjes Vendore duke i konsideruar ato aktorë kryesorë në punën dhe në marrëdhëniet me qytetarët për zgjidhjen e problemeve dhe të konflikteve që mund të ndodhin.</w:t>
      </w:r>
      <w:r w:rsidR="00CD3A2E" w:rsidRPr="00561747">
        <w:rPr>
          <w:color w:val="000000" w:themeColor="text1"/>
          <w:szCs w:val="24"/>
          <w:lang w:val="sv-SE"/>
        </w:rPr>
        <w:t xml:space="preserve"> </w:t>
      </w:r>
      <w:r w:rsidRPr="00561747">
        <w:rPr>
          <w:color w:val="000000" w:themeColor="text1"/>
          <w:szCs w:val="24"/>
          <w:lang w:val="sv-SE"/>
        </w:rPr>
        <w:t>Duhet thënë se komunikimi dhe bashkëpunimi ka qenë institucional dhe korrekt.</w:t>
      </w:r>
      <w:r w:rsidRPr="00561747">
        <w:rPr>
          <w:szCs w:val="24"/>
          <w:lang w:val="sv-SE"/>
        </w:rPr>
        <w:t xml:space="preserve"> </w:t>
      </w:r>
    </w:p>
    <w:p w14:paraId="5AA58116" w14:textId="77777777" w:rsidR="00036DAF" w:rsidRPr="00561747" w:rsidRDefault="00036DAF" w:rsidP="00561747">
      <w:pPr>
        <w:pStyle w:val="NoSpacing"/>
        <w:ind w:left="-270"/>
        <w:jc w:val="both"/>
        <w:rPr>
          <w:b/>
          <w:color w:val="000000" w:themeColor="text1"/>
          <w:szCs w:val="24"/>
          <w:u w:val="single"/>
          <w:lang w:val="sv-SE"/>
        </w:rPr>
      </w:pPr>
      <w:r w:rsidRPr="00561747">
        <w:rPr>
          <w:b/>
          <w:color w:val="000000" w:themeColor="text1"/>
          <w:szCs w:val="24"/>
          <w:u w:val="single"/>
          <w:lang w:val="sv-SE"/>
        </w:rPr>
        <w:t xml:space="preserve">V-Për veprimtarinë e Organit Këshillues të Prefektit të Qarkut. </w:t>
      </w:r>
    </w:p>
    <w:p w14:paraId="3999EBCC" w14:textId="6253D27E" w:rsidR="00D416A9" w:rsidRPr="00561747" w:rsidRDefault="00036DAF" w:rsidP="00561747">
      <w:pPr>
        <w:pStyle w:val="NoSpacing"/>
        <w:ind w:left="-270"/>
        <w:jc w:val="both"/>
        <w:rPr>
          <w:color w:val="000000" w:themeColor="text1"/>
          <w:szCs w:val="24"/>
          <w:lang w:val="sv-SE"/>
        </w:rPr>
      </w:pPr>
      <w:r w:rsidRPr="00561747">
        <w:rPr>
          <w:color w:val="000000" w:themeColor="text1"/>
          <w:szCs w:val="24"/>
          <w:lang w:val="sv-SE"/>
        </w:rPr>
        <w:t xml:space="preserve">Organi Këshillues i Prefektit të Qarkut </w:t>
      </w:r>
      <w:r w:rsidR="00006FFE">
        <w:rPr>
          <w:color w:val="000000" w:themeColor="text1"/>
          <w:szCs w:val="24"/>
          <w:lang w:val="sv-SE"/>
        </w:rPr>
        <w:t>p</w:t>
      </w:r>
      <w:r w:rsidR="009A4EEA">
        <w:rPr>
          <w:color w:val="000000" w:themeColor="text1"/>
          <w:szCs w:val="24"/>
          <w:lang w:val="sv-SE"/>
        </w:rPr>
        <w:t>ë</w:t>
      </w:r>
      <w:r w:rsidR="00006FFE">
        <w:rPr>
          <w:color w:val="000000" w:themeColor="text1"/>
          <w:szCs w:val="24"/>
          <w:lang w:val="sv-SE"/>
        </w:rPr>
        <w:t xml:space="preserve">r muajin Shkurt </w:t>
      </w:r>
      <w:r w:rsidR="00432F82" w:rsidRPr="00561747">
        <w:rPr>
          <w:color w:val="000000" w:themeColor="text1"/>
          <w:szCs w:val="24"/>
          <w:lang w:val="sv-SE"/>
        </w:rPr>
        <w:t xml:space="preserve"> </w:t>
      </w:r>
      <w:r w:rsidR="00875C39" w:rsidRPr="00561747">
        <w:rPr>
          <w:color w:val="000000" w:themeColor="text1"/>
          <w:szCs w:val="24"/>
          <w:lang w:val="sv-SE"/>
        </w:rPr>
        <w:t xml:space="preserve">ka </w:t>
      </w:r>
      <w:r w:rsidR="00432F82" w:rsidRPr="00561747">
        <w:rPr>
          <w:color w:val="000000" w:themeColor="text1"/>
          <w:szCs w:val="24"/>
          <w:lang w:val="sv-SE"/>
        </w:rPr>
        <w:t>z</w:t>
      </w:r>
      <w:r w:rsidR="0041445E" w:rsidRPr="00561747">
        <w:rPr>
          <w:color w:val="000000" w:themeColor="text1"/>
          <w:szCs w:val="24"/>
          <w:lang w:val="sv-SE"/>
        </w:rPr>
        <w:t>hvilluar</w:t>
      </w:r>
      <w:r w:rsidR="00A05610">
        <w:rPr>
          <w:color w:val="000000" w:themeColor="text1"/>
          <w:szCs w:val="24"/>
          <w:lang w:val="sv-SE"/>
        </w:rPr>
        <w:t xml:space="preserve"> mbledhjen me tem</w:t>
      </w:r>
      <w:r w:rsidR="009A4EEA">
        <w:rPr>
          <w:color w:val="000000" w:themeColor="text1"/>
          <w:szCs w:val="24"/>
          <w:lang w:val="sv-SE"/>
        </w:rPr>
        <w:t>ë</w:t>
      </w:r>
      <w:r w:rsidR="00A05610">
        <w:rPr>
          <w:color w:val="000000" w:themeColor="text1"/>
          <w:szCs w:val="24"/>
          <w:lang w:val="sv-SE"/>
        </w:rPr>
        <w:t xml:space="preserve"> : ”Rendi dhe siguria n</w:t>
      </w:r>
      <w:r w:rsidR="009A4EEA">
        <w:rPr>
          <w:color w:val="000000" w:themeColor="text1"/>
          <w:szCs w:val="24"/>
          <w:lang w:val="sv-SE"/>
        </w:rPr>
        <w:t>ë</w:t>
      </w:r>
      <w:r w:rsidR="00A05610">
        <w:rPr>
          <w:color w:val="000000" w:themeColor="text1"/>
          <w:szCs w:val="24"/>
          <w:lang w:val="sv-SE"/>
        </w:rPr>
        <w:t xml:space="preserve"> qark”.</w:t>
      </w:r>
    </w:p>
    <w:p w14:paraId="77E2DE19" w14:textId="77777777" w:rsidR="001F5ACD" w:rsidRPr="00561747" w:rsidRDefault="00036DAF" w:rsidP="00561747">
      <w:pPr>
        <w:pStyle w:val="NoSpacing"/>
        <w:ind w:left="-270"/>
        <w:jc w:val="both"/>
        <w:rPr>
          <w:szCs w:val="24"/>
          <w:lang w:val="sv-SE"/>
        </w:rPr>
      </w:pPr>
      <w:r w:rsidRPr="00561747">
        <w:rPr>
          <w:b/>
          <w:szCs w:val="24"/>
          <w:u w:val="single"/>
          <w:lang w:val="sv-SE"/>
        </w:rPr>
        <w:t>VI Gjendja Civile</w:t>
      </w:r>
      <w:r w:rsidR="00CD3A2E" w:rsidRPr="00561747">
        <w:rPr>
          <w:b/>
          <w:szCs w:val="24"/>
          <w:u w:val="single"/>
          <w:lang w:val="sv-SE"/>
        </w:rPr>
        <w:t xml:space="preserve"> </w:t>
      </w:r>
      <w:r w:rsidRPr="00561747">
        <w:rPr>
          <w:szCs w:val="24"/>
          <w:lang w:val="sv-SE"/>
        </w:rPr>
        <w:t xml:space="preserve">Me punonjësit e gjëndjes civile të njësive e vetqeverisjesvendore nuk kemi ndonjë problematikë gjatë këtij muaji. Janë lëshuar </w:t>
      </w:r>
      <w:r w:rsidR="00CD3A2E" w:rsidRPr="00561747">
        <w:rPr>
          <w:szCs w:val="24"/>
          <w:lang w:val="sv-SE"/>
        </w:rPr>
        <w:t>c</w:t>
      </w:r>
      <w:r w:rsidRPr="00561747">
        <w:rPr>
          <w:szCs w:val="24"/>
          <w:lang w:val="sv-SE"/>
        </w:rPr>
        <w:t>ertifikata  online të viteve 1930,1945,1970, etj, sipas kërkesave të qytetarëve. Vazhdon puna në këto zyra sipas Vendimit të Këshillit të Ministrtave  në dhën</w:t>
      </w:r>
      <w:r w:rsidR="00C262F6" w:rsidRPr="00561747">
        <w:rPr>
          <w:szCs w:val="24"/>
          <w:lang w:val="sv-SE"/>
        </w:rPr>
        <w:t>i</w:t>
      </w:r>
      <w:r w:rsidRPr="00561747">
        <w:rPr>
          <w:szCs w:val="24"/>
          <w:lang w:val="sv-SE"/>
        </w:rPr>
        <w:t xml:space="preserve">en e </w:t>
      </w:r>
      <w:r w:rsidR="00CD3A2E" w:rsidRPr="00561747">
        <w:rPr>
          <w:szCs w:val="24"/>
          <w:lang w:val="sv-SE"/>
        </w:rPr>
        <w:t>c</w:t>
      </w:r>
      <w:r w:rsidRPr="00561747">
        <w:rPr>
          <w:szCs w:val="24"/>
          <w:lang w:val="sv-SE"/>
        </w:rPr>
        <w:t xml:space="preserve">ertifikatave nga E-Albania. </w:t>
      </w:r>
    </w:p>
    <w:p w14:paraId="0FA84F52" w14:textId="5C3CBAAF" w:rsidR="00FC260A" w:rsidRPr="006C44FC" w:rsidRDefault="00036DAF" w:rsidP="00561747">
      <w:pPr>
        <w:pStyle w:val="NoSpacing"/>
        <w:ind w:left="-270"/>
        <w:jc w:val="both"/>
        <w:rPr>
          <w:b/>
          <w:szCs w:val="24"/>
          <w:u w:val="single"/>
          <w:lang w:val="sv-SE"/>
        </w:rPr>
      </w:pPr>
      <w:r w:rsidRPr="00561747">
        <w:rPr>
          <w:b/>
          <w:szCs w:val="24"/>
          <w:lang w:val="sv-SE"/>
        </w:rPr>
        <w:t xml:space="preserve">Duke ju falenderuar për mirëkuptimin Tuaj.  </w:t>
      </w:r>
      <w:r w:rsidRPr="00561747">
        <w:rPr>
          <w:szCs w:val="24"/>
          <w:lang w:val="sv-SE"/>
        </w:rPr>
        <w:t xml:space="preserve">                                                                                                               </w:t>
      </w:r>
    </w:p>
    <w:p w14:paraId="2845E5F6" w14:textId="77777777" w:rsidR="00FC260A" w:rsidRPr="00C1234E" w:rsidRDefault="00FC260A" w:rsidP="00D5186F">
      <w:pPr>
        <w:jc w:val="both"/>
        <w:rPr>
          <w:b/>
          <w:lang w:val="sv-SE"/>
        </w:rPr>
      </w:pPr>
    </w:p>
    <w:p w14:paraId="19EA7D13" w14:textId="77777777" w:rsidR="007870BA" w:rsidRPr="00C1234E" w:rsidRDefault="0056302D" w:rsidP="00D5186F">
      <w:pPr>
        <w:ind w:left="6480" w:firstLine="720"/>
        <w:jc w:val="both"/>
        <w:rPr>
          <w:i/>
          <w:lang w:val="it-IT"/>
        </w:rPr>
      </w:pPr>
      <w:r w:rsidRPr="00C1234E">
        <w:rPr>
          <w:b/>
          <w:lang w:val="it-IT"/>
        </w:rPr>
        <w:t>P R E F E K T I</w:t>
      </w:r>
    </w:p>
    <w:p w14:paraId="43F28FE4" w14:textId="47C75E53" w:rsidR="007A43C3" w:rsidRPr="00B009CF" w:rsidRDefault="000D3C0C" w:rsidP="00B009CF">
      <w:pPr>
        <w:ind w:left="6480" w:firstLine="720"/>
        <w:jc w:val="both"/>
        <w:rPr>
          <w:b/>
          <w:bCs/>
          <w:iCs/>
          <w:lang w:val="it-IT"/>
        </w:rPr>
      </w:pPr>
      <w:r w:rsidRPr="000D3C0C">
        <w:rPr>
          <w:b/>
          <w:bCs/>
          <w:iCs/>
          <w:lang w:val="it-IT"/>
        </w:rPr>
        <w:t xml:space="preserve">    Dritan Baji</w:t>
      </w:r>
    </w:p>
    <w:p w14:paraId="463FABE8" w14:textId="77777777" w:rsidR="00616486" w:rsidRDefault="00616486" w:rsidP="00D5186F">
      <w:pPr>
        <w:jc w:val="both"/>
        <w:rPr>
          <w:b/>
          <w:lang w:val="it-IT"/>
        </w:rPr>
      </w:pPr>
    </w:p>
    <w:p w14:paraId="057322D7" w14:textId="77777777" w:rsidR="00377E53" w:rsidRDefault="00377E53" w:rsidP="003C07A1">
      <w:pPr>
        <w:jc w:val="both"/>
        <w:rPr>
          <w:b/>
          <w:lang w:val="it-IT"/>
        </w:rPr>
      </w:pPr>
    </w:p>
    <w:p w14:paraId="49D9422E" w14:textId="77777777" w:rsidR="00377E53" w:rsidRDefault="00377E53" w:rsidP="003C07A1">
      <w:pPr>
        <w:jc w:val="both"/>
        <w:rPr>
          <w:b/>
          <w:lang w:val="it-IT"/>
        </w:rPr>
      </w:pPr>
    </w:p>
    <w:p w14:paraId="015A6DAC" w14:textId="77777777" w:rsidR="00377E53" w:rsidRDefault="00377E53" w:rsidP="003C07A1">
      <w:pPr>
        <w:jc w:val="both"/>
        <w:rPr>
          <w:b/>
          <w:lang w:val="it-IT"/>
        </w:rPr>
      </w:pPr>
    </w:p>
    <w:p w14:paraId="51F0CC2E" w14:textId="77777777" w:rsidR="00377E53" w:rsidRDefault="00377E53" w:rsidP="003C07A1">
      <w:pPr>
        <w:jc w:val="both"/>
        <w:rPr>
          <w:b/>
          <w:lang w:val="it-IT"/>
        </w:rPr>
      </w:pPr>
    </w:p>
    <w:p w14:paraId="31407A94" w14:textId="77777777" w:rsidR="00377E53" w:rsidRDefault="00377E53" w:rsidP="003C07A1">
      <w:pPr>
        <w:jc w:val="both"/>
        <w:rPr>
          <w:b/>
          <w:lang w:val="it-IT"/>
        </w:rPr>
      </w:pPr>
    </w:p>
    <w:p w14:paraId="7188CFCB" w14:textId="77777777" w:rsidR="00377E53" w:rsidRDefault="00377E53" w:rsidP="003C07A1">
      <w:pPr>
        <w:jc w:val="both"/>
        <w:rPr>
          <w:b/>
          <w:lang w:val="it-IT"/>
        </w:rPr>
      </w:pPr>
    </w:p>
    <w:p w14:paraId="015EAA4E" w14:textId="77777777" w:rsidR="00377E53" w:rsidRDefault="00377E53" w:rsidP="003C07A1">
      <w:pPr>
        <w:jc w:val="both"/>
        <w:rPr>
          <w:b/>
          <w:lang w:val="it-IT"/>
        </w:rPr>
      </w:pPr>
    </w:p>
    <w:p w14:paraId="25C6F943" w14:textId="77777777" w:rsidR="00E7671B" w:rsidRDefault="00E7671B" w:rsidP="003C07A1">
      <w:pPr>
        <w:jc w:val="both"/>
        <w:rPr>
          <w:b/>
          <w:lang w:val="it-IT"/>
        </w:rPr>
      </w:pPr>
    </w:p>
    <w:p w14:paraId="2C65413E" w14:textId="77777777" w:rsidR="00E7671B" w:rsidRDefault="00E7671B" w:rsidP="003C07A1">
      <w:pPr>
        <w:jc w:val="both"/>
        <w:rPr>
          <w:b/>
          <w:lang w:val="it-IT"/>
        </w:rPr>
      </w:pPr>
    </w:p>
    <w:p w14:paraId="520CF73B" w14:textId="77777777" w:rsidR="00E7671B" w:rsidRDefault="00E7671B" w:rsidP="003C07A1">
      <w:pPr>
        <w:jc w:val="both"/>
        <w:rPr>
          <w:b/>
          <w:lang w:val="it-IT"/>
        </w:rPr>
      </w:pPr>
    </w:p>
    <w:p w14:paraId="729F2166" w14:textId="77777777" w:rsidR="00E7671B" w:rsidRDefault="00E7671B" w:rsidP="003C07A1">
      <w:pPr>
        <w:jc w:val="both"/>
        <w:rPr>
          <w:b/>
          <w:lang w:val="it-IT"/>
        </w:rPr>
      </w:pPr>
    </w:p>
    <w:p w14:paraId="401C882D" w14:textId="77777777" w:rsidR="00E7671B" w:rsidRDefault="00E7671B" w:rsidP="003C07A1">
      <w:pPr>
        <w:jc w:val="both"/>
        <w:rPr>
          <w:b/>
          <w:lang w:val="it-IT"/>
        </w:rPr>
      </w:pPr>
    </w:p>
    <w:p w14:paraId="371E33CB" w14:textId="77777777" w:rsidR="00E7671B" w:rsidRDefault="00E7671B" w:rsidP="003C07A1">
      <w:pPr>
        <w:jc w:val="both"/>
        <w:rPr>
          <w:b/>
          <w:lang w:val="it-IT"/>
        </w:rPr>
      </w:pPr>
    </w:p>
    <w:p w14:paraId="04935262" w14:textId="77777777" w:rsidR="00E7671B" w:rsidRDefault="00E7671B" w:rsidP="003C07A1">
      <w:pPr>
        <w:jc w:val="both"/>
        <w:rPr>
          <w:b/>
          <w:lang w:val="it-IT"/>
        </w:rPr>
      </w:pPr>
    </w:p>
    <w:p w14:paraId="10A4AA84" w14:textId="77777777" w:rsidR="00E7671B" w:rsidRDefault="00E7671B" w:rsidP="003C07A1">
      <w:pPr>
        <w:jc w:val="both"/>
        <w:rPr>
          <w:b/>
          <w:lang w:val="it-IT"/>
        </w:rPr>
      </w:pPr>
    </w:p>
    <w:p w14:paraId="404DDE43" w14:textId="77777777" w:rsidR="00E7671B" w:rsidRDefault="00E7671B" w:rsidP="003C07A1">
      <w:pPr>
        <w:jc w:val="both"/>
        <w:rPr>
          <w:b/>
          <w:lang w:val="it-IT"/>
        </w:rPr>
      </w:pPr>
    </w:p>
    <w:p w14:paraId="7625E2C8" w14:textId="77777777" w:rsidR="00E7671B" w:rsidRDefault="00E7671B" w:rsidP="003C07A1">
      <w:pPr>
        <w:jc w:val="both"/>
        <w:rPr>
          <w:b/>
          <w:lang w:val="it-IT"/>
        </w:rPr>
      </w:pPr>
    </w:p>
    <w:p w14:paraId="347A305D" w14:textId="77777777" w:rsidR="00E7671B" w:rsidRDefault="00E7671B" w:rsidP="003C07A1">
      <w:pPr>
        <w:jc w:val="both"/>
        <w:rPr>
          <w:b/>
          <w:lang w:val="it-IT"/>
        </w:rPr>
      </w:pPr>
    </w:p>
    <w:p w14:paraId="6CD03196" w14:textId="77777777" w:rsidR="00F14FEB" w:rsidRDefault="00F14FEB" w:rsidP="003C07A1">
      <w:pPr>
        <w:jc w:val="both"/>
        <w:rPr>
          <w:b/>
          <w:lang w:val="it-IT"/>
        </w:rPr>
      </w:pPr>
    </w:p>
    <w:p w14:paraId="6DE7081D" w14:textId="77777777" w:rsidR="00F14FEB" w:rsidRDefault="00F14FEB" w:rsidP="003C07A1">
      <w:pPr>
        <w:jc w:val="both"/>
        <w:rPr>
          <w:b/>
          <w:lang w:val="it-IT"/>
        </w:rPr>
      </w:pPr>
    </w:p>
    <w:p w14:paraId="57603DFE" w14:textId="77777777" w:rsidR="00F14FEB" w:rsidRDefault="00F14FEB" w:rsidP="003C07A1">
      <w:pPr>
        <w:jc w:val="both"/>
        <w:rPr>
          <w:b/>
          <w:lang w:val="it-IT"/>
        </w:rPr>
      </w:pPr>
    </w:p>
    <w:p w14:paraId="3A0F813A" w14:textId="77777777" w:rsidR="00F14FEB" w:rsidRDefault="00F14FEB" w:rsidP="003C07A1">
      <w:pPr>
        <w:jc w:val="both"/>
        <w:rPr>
          <w:b/>
          <w:lang w:val="it-IT"/>
        </w:rPr>
      </w:pPr>
    </w:p>
    <w:p w14:paraId="6CAE7E64" w14:textId="77777777" w:rsidR="00F14FEB" w:rsidRDefault="00F14FEB" w:rsidP="003C07A1">
      <w:pPr>
        <w:jc w:val="both"/>
        <w:rPr>
          <w:b/>
          <w:lang w:val="it-IT"/>
        </w:rPr>
      </w:pPr>
    </w:p>
    <w:p w14:paraId="2F527031" w14:textId="77777777" w:rsidR="008276CB" w:rsidRDefault="008276CB" w:rsidP="003C07A1">
      <w:pPr>
        <w:jc w:val="both"/>
        <w:rPr>
          <w:b/>
          <w:lang w:val="it-IT"/>
        </w:rPr>
      </w:pPr>
    </w:p>
    <w:p w14:paraId="039014BF" w14:textId="77777777" w:rsidR="008276CB" w:rsidRDefault="008276CB" w:rsidP="003C07A1">
      <w:pPr>
        <w:jc w:val="both"/>
        <w:rPr>
          <w:b/>
          <w:lang w:val="it-IT"/>
        </w:rPr>
      </w:pPr>
    </w:p>
    <w:p w14:paraId="3442F6CF" w14:textId="77777777" w:rsidR="008276CB" w:rsidRDefault="008276CB" w:rsidP="003C07A1">
      <w:pPr>
        <w:jc w:val="both"/>
        <w:rPr>
          <w:b/>
          <w:lang w:val="it-IT"/>
        </w:rPr>
      </w:pPr>
    </w:p>
    <w:p w14:paraId="7DE7EA35" w14:textId="77777777" w:rsidR="008276CB" w:rsidRDefault="008276CB" w:rsidP="003C07A1">
      <w:pPr>
        <w:jc w:val="both"/>
        <w:rPr>
          <w:b/>
          <w:lang w:val="it-IT"/>
        </w:rPr>
      </w:pPr>
    </w:p>
    <w:p w14:paraId="3780B402" w14:textId="77777777" w:rsidR="008276CB" w:rsidRDefault="008276CB" w:rsidP="003C07A1">
      <w:pPr>
        <w:jc w:val="both"/>
        <w:rPr>
          <w:b/>
          <w:lang w:val="it-IT"/>
        </w:rPr>
      </w:pPr>
    </w:p>
    <w:p w14:paraId="739BD45C" w14:textId="28989A28" w:rsidR="003B7E68" w:rsidRDefault="006C44FC" w:rsidP="003C07A1">
      <w:pPr>
        <w:jc w:val="both"/>
        <w:rPr>
          <w:b/>
          <w:lang w:val="it-IT"/>
        </w:rPr>
      </w:pPr>
      <w:r>
        <w:rPr>
          <w:b/>
          <w:lang w:val="it-IT"/>
        </w:rPr>
        <w:t>P</w:t>
      </w:r>
      <w:r w:rsidR="003B7E68">
        <w:rPr>
          <w:b/>
          <w:lang w:val="it-IT"/>
        </w:rPr>
        <w:t>ërgatiti materialin</w:t>
      </w:r>
    </w:p>
    <w:p w14:paraId="48432A4D" w14:textId="4667A9D1" w:rsidR="003B7E68" w:rsidRDefault="003B7E68" w:rsidP="003C07A1">
      <w:pPr>
        <w:jc w:val="both"/>
        <w:rPr>
          <w:b/>
          <w:lang w:val="it-IT"/>
        </w:rPr>
      </w:pPr>
      <w:r>
        <w:rPr>
          <w:b/>
          <w:lang w:val="it-IT"/>
        </w:rPr>
        <w:t>Sekretari i Përgjithshëm</w:t>
      </w:r>
    </w:p>
    <w:p w14:paraId="6752A985" w14:textId="34010F4B" w:rsidR="003B7E68" w:rsidRPr="001045D8" w:rsidRDefault="003B7E68" w:rsidP="003C07A1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Donald Korbi</w:t>
      </w:r>
      <w:bookmarkEnd w:id="0"/>
    </w:p>
    <w:sectPr w:rsidR="003B7E68" w:rsidRPr="001045D8" w:rsidSect="00071ABF">
      <w:footerReference w:type="default" r:id="rId9"/>
      <w:pgSz w:w="12240" w:h="15840"/>
      <w:pgMar w:top="270" w:right="108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7BC7" w14:textId="77777777" w:rsidR="00AD00F0" w:rsidRDefault="00AD00F0" w:rsidP="00DB1A17">
      <w:r>
        <w:separator/>
      </w:r>
    </w:p>
  </w:endnote>
  <w:endnote w:type="continuationSeparator" w:id="0">
    <w:p w14:paraId="02FA7A77" w14:textId="77777777" w:rsidR="00AD00F0" w:rsidRDefault="00AD00F0" w:rsidP="00DB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 Black">
    <w:altName w:val="Bodoni Poster"/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1310" w14:textId="77777777" w:rsidR="00497F49" w:rsidRDefault="00497F49" w:rsidP="00497F49">
    <w:pPr>
      <w:ind w:left="-57"/>
      <w:rPr>
        <w:b/>
        <w:lang w:val="it-IT"/>
      </w:rPr>
    </w:pPr>
  </w:p>
  <w:p w14:paraId="29BB33D7" w14:textId="2815FF13" w:rsidR="003F0EBE" w:rsidRPr="00A81378" w:rsidRDefault="00497F49" w:rsidP="00497F4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sv-SE"/>
      </w:rPr>
    </w:pPr>
    <w:r w:rsidRPr="00A81378">
      <w:rPr>
        <w:bCs/>
        <w:sz w:val="16"/>
        <w:szCs w:val="16"/>
        <w:lang w:val="sv-SE"/>
      </w:rPr>
      <w:t xml:space="preserve">                  Adresa: Sheshi “Skënderbej” ; Nr. </w:t>
    </w:r>
    <w:r w:rsidR="00A76ACF" w:rsidRPr="00A81378">
      <w:rPr>
        <w:bCs/>
        <w:sz w:val="16"/>
        <w:szCs w:val="16"/>
        <w:lang w:val="sv-SE"/>
      </w:rPr>
      <w:t>T</w:t>
    </w:r>
    <w:r w:rsidRPr="00A81378">
      <w:rPr>
        <w:bCs/>
        <w:sz w:val="16"/>
        <w:szCs w:val="16"/>
        <w:lang w:val="sv-SE"/>
      </w:rPr>
      <w:t>e</w:t>
    </w:r>
    <w:r w:rsidR="00A76ACF">
      <w:rPr>
        <w:bCs/>
        <w:sz w:val="16"/>
        <w:szCs w:val="16"/>
        <w:lang w:val="sv-SE"/>
      </w:rPr>
      <w:t>l +355683363010</w:t>
    </w:r>
    <w:r w:rsidRPr="00A81378">
      <w:rPr>
        <w:bCs/>
        <w:sz w:val="16"/>
        <w:szCs w:val="16"/>
        <w:lang w:val="sv-SE"/>
      </w:rPr>
      <w:t xml:space="preserve">; Email:  </w:t>
    </w:r>
    <w:hyperlink r:id="rId1" w:history="1">
      <w:r w:rsidRPr="00A81378">
        <w:rPr>
          <w:rStyle w:val="Hyperlink"/>
          <w:sz w:val="16"/>
          <w:szCs w:val="16"/>
          <w:lang w:val="sv-SE"/>
        </w:rPr>
        <w:t>prefekti.kukes@mb.gov.al</w:t>
      </w:r>
    </w:hyperlink>
    <w:r w:rsidRPr="00A81378">
      <w:rPr>
        <w:sz w:val="16"/>
        <w:szCs w:val="16"/>
        <w:lang w:val="sv-SE"/>
      </w:rPr>
      <w:t xml:space="preserve"> </w:t>
    </w:r>
    <w:r w:rsidRPr="00A81378">
      <w:rPr>
        <w:bCs/>
        <w:sz w:val="16"/>
        <w:szCs w:val="16"/>
        <w:lang w:val="sv-SE"/>
      </w:rPr>
      <w:t xml:space="preserve"> </w:t>
    </w:r>
    <w:hyperlink r:id="rId2" w:history="1">
      <w:r w:rsidRPr="00A81378">
        <w:rPr>
          <w:rStyle w:val="Hyperlink"/>
          <w:bCs/>
          <w:sz w:val="16"/>
          <w:szCs w:val="16"/>
          <w:lang w:val="sv-SE"/>
        </w:rPr>
        <w:t>http://prefekturakukes.gov.al/</w:t>
      </w:r>
    </w:hyperlink>
    <w:r w:rsidRPr="00A81378">
      <w:rPr>
        <w:lang w:val="sv-SE"/>
      </w:rPr>
      <w:tab/>
    </w:r>
    <w:r w:rsidR="003F0EBE" w:rsidRPr="00A81378">
      <w:rPr>
        <w:rFonts w:asciiTheme="majorHAnsi" w:hAnsiTheme="majorHAnsi"/>
        <w:sz w:val="14"/>
        <w:szCs w:val="14"/>
        <w:lang w:val="sv-SE"/>
      </w:rPr>
      <w:t xml:space="preserve">Page </w:t>
    </w:r>
    <w:r w:rsidR="005F6C19" w:rsidRPr="003F0EBE">
      <w:rPr>
        <w:sz w:val="14"/>
        <w:szCs w:val="14"/>
      </w:rPr>
      <w:fldChar w:fldCharType="begin"/>
    </w:r>
    <w:r w:rsidR="003F0EBE" w:rsidRPr="00A81378">
      <w:rPr>
        <w:sz w:val="14"/>
        <w:szCs w:val="14"/>
        <w:lang w:val="sv-SE"/>
      </w:rPr>
      <w:instrText xml:space="preserve"> PAGE   \* MERGEFORMAT </w:instrText>
    </w:r>
    <w:r w:rsidR="005F6C19" w:rsidRPr="003F0EBE">
      <w:rPr>
        <w:sz w:val="14"/>
        <w:szCs w:val="14"/>
      </w:rPr>
      <w:fldChar w:fldCharType="separate"/>
    </w:r>
    <w:r w:rsidR="00F25313" w:rsidRPr="00F25313">
      <w:rPr>
        <w:rFonts w:asciiTheme="majorHAnsi" w:hAnsiTheme="majorHAnsi"/>
        <w:noProof/>
        <w:sz w:val="14"/>
        <w:szCs w:val="14"/>
        <w:lang w:val="sv-SE"/>
      </w:rPr>
      <w:t>6</w:t>
    </w:r>
    <w:r w:rsidR="005F6C19" w:rsidRPr="003F0EBE">
      <w:rPr>
        <w:sz w:val="14"/>
        <w:szCs w:val="14"/>
      </w:rPr>
      <w:fldChar w:fldCharType="end"/>
    </w:r>
  </w:p>
  <w:p w14:paraId="0DC08FA8" w14:textId="77777777" w:rsidR="003F0EBE" w:rsidRPr="00A81378" w:rsidRDefault="003F0EBE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0ED7" w14:textId="77777777" w:rsidR="00AD00F0" w:rsidRDefault="00AD00F0" w:rsidP="00DB1A17">
      <w:r>
        <w:separator/>
      </w:r>
    </w:p>
  </w:footnote>
  <w:footnote w:type="continuationSeparator" w:id="0">
    <w:p w14:paraId="6BF37461" w14:textId="77777777" w:rsidR="00AD00F0" w:rsidRDefault="00AD00F0" w:rsidP="00DB1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768"/>
    <w:multiLevelType w:val="hybridMultilevel"/>
    <w:tmpl w:val="8640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57E2"/>
    <w:multiLevelType w:val="hybridMultilevel"/>
    <w:tmpl w:val="DA14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D9D"/>
    <w:multiLevelType w:val="hybridMultilevel"/>
    <w:tmpl w:val="9728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325"/>
    <w:multiLevelType w:val="hybridMultilevel"/>
    <w:tmpl w:val="78A833BA"/>
    <w:lvl w:ilvl="0" w:tplc="C50E50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71A7"/>
    <w:multiLevelType w:val="hybridMultilevel"/>
    <w:tmpl w:val="B676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1214"/>
    <w:multiLevelType w:val="hybridMultilevel"/>
    <w:tmpl w:val="5D6A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2A3E"/>
    <w:multiLevelType w:val="hybridMultilevel"/>
    <w:tmpl w:val="762A8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A6BAF"/>
    <w:multiLevelType w:val="hybridMultilevel"/>
    <w:tmpl w:val="534036E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E2F15A3"/>
    <w:multiLevelType w:val="hybridMultilevel"/>
    <w:tmpl w:val="A614F16E"/>
    <w:lvl w:ilvl="0" w:tplc="3C2A6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33AC2"/>
    <w:multiLevelType w:val="hybridMultilevel"/>
    <w:tmpl w:val="B7A0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C2121"/>
    <w:multiLevelType w:val="hybridMultilevel"/>
    <w:tmpl w:val="2D48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865B8"/>
    <w:multiLevelType w:val="hybridMultilevel"/>
    <w:tmpl w:val="2D08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74349"/>
    <w:multiLevelType w:val="hybridMultilevel"/>
    <w:tmpl w:val="FFFFFFFF"/>
    <w:lvl w:ilvl="0" w:tplc="173E02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0DE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087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4EEF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462D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60DC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CEF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61AC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A9E6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C620A7"/>
    <w:multiLevelType w:val="hybridMultilevel"/>
    <w:tmpl w:val="51F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82733"/>
    <w:multiLevelType w:val="hybridMultilevel"/>
    <w:tmpl w:val="0090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97851"/>
    <w:multiLevelType w:val="hybridMultilevel"/>
    <w:tmpl w:val="F3800088"/>
    <w:lvl w:ilvl="0" w:tplc="5AA00E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20E38"/>
    <w:multiLevelType w:val="hybridMultilevel"/>
    <w:tmpl w:val="6A9E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43D66"/>
    <w:multiLevelType w:val="hybridMultilevel"/>
    <w:tmpl w:val="4246C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E22A8C"/>
    <w:multiLevelType w:val="hybridMultilevel"/>
    <w:tmpl w:val="DE66AE7A"/>
    <w:lvl w:ilvl="0" w:tplc="EA321B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DD7"/>
    <w:multiLevelType w:val="hybridMultilevel"/>
    <w:tmpl w:val="C796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E6939"/>
    <w:multiLevelType w:val="hybridMultilevel"/>
    <w:tmpl w:val="68E23E52"/>
    <w:lvl w:ilvl="0" w:tplc="EC1223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5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9404FB"/>
    <w:multiLevelType w:val="hybridMultilevel"/>
    <w:tmpl w:val="9E26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31636"/>
    <w:multiLevelType w:val="hybridMultilevel"/>
    <w:tmpl w:val="34C4C070"/>
    <w:lvl w:ilvl="0" w:tplc="3C2A682E">
      <w:start w:val="8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65F83785"/>
    <w:multiLevelType w:val="hybridMultilevel"/>
    <w:tmpl w:val="CED6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93CFB"/>
    <w:multiLevelType w:val="hybridMultilevel"/>
    <w:tmpl w:val="D9065238"/>
    <w:lvl w:ilvl="0" w:tplc="041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CF7072"/>
    <w:multiLevelType w:val="hybridMultilevel"/>
    <w:tmpl w:val="1C30A670"/>
    <w:lvl w:ilvl="0" w:tplc="3C2A6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263B8"/>
    <w:multiLevelType w:val="hybridMultilevel"/>
    <w:tmpl w:val="C6064A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306411"/>
    <w:multiLevelType w:val="hybridMultilevel"/>
    <w:tmpl w:val="DE1E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19EF"/>
    <w:multiLevelType w:val="hybridMultilevel"/>
    <w:tmpl w:val="CFF2FE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B113A"/>
    <w:multiLevelType w:val="hybridMultilevel"/>
    <w:tmpl w:val="1B32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41989">
    <w:abstractNumId w:val="17"/>
  </w:num>
  <w:num w:numId="2" w16cid:durableId="2127308185">
    <w:abstractNumId w:val="4"/>
  </w:num>
  <w:num w:numId="3" w16cid:durableId="1294555929">
    <w:abstractNumId w:val="28"/>
  </w:num>
  <w:num w:numId="4" w16cid:durableId="2029016108">
    <w:abstractNumId w:val="16"/>
  </w:num>
  <w:num w:numId="5" w16cid:durableId="1066416038">
    <w:abstractNumId w:val="27"/>
  </w:num>
  <w:num w:numId="6" w16cid:durableId="1213806715">
    <w:abstractNumId w:val="15"/>
  </w:num>
  <w:num w:numId="7" w16cid:durableId="755437847">
    <w:abstractNumId w:val="22"/>
  </w:num>
  <w:num w:numId="8" w16cid:durableId="453713308">
    <w:abstractNumId w:val="10"/>
  </w:num>
  <w:num w:numId="9" w16cid:durableId="1942831589">
    <w:abstractNumId w:val="7"/>
  </w:num>
  <w:num w:numId="10" w16cid:durableId="2025671548">
    <w:abstractNumId w:val="26"/>
  </w:num>
  <w:num w:numId="11" w16cid:durableId="2084988018">
    <w:abstractNumId w:val="6"/>
  </w:num>
  <w:num w:numId="12" w16cid:durableId="5422547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468405">
    <w:abstractNumId w:val="23"/>
  </w:num>
  <w:num w:numId="14" w16cid:durableId="1803234146">
    <w:abstractNumId w:val="5"/>
  </w:num>
  <w:num w:numId="15" w16cid:durableId="758065978">
    <w:abstractNumId w:val="3"/>
  </w:num>
  <w:num w:numId="16" w16cid:durableId="602348457">
    <w:abstractNumId w:val="19"/>
  </w:num>
  <w:num w:numId="17" w16cid:durableId="44988699">
    <w:abstractNumId w:val="24"/>
  </w:num>
  <w:num w:numId="18" w16cid:durableId="1048652546">
    <w:abstractNumId w:val="25"/>
  </w:num>
  <w:num w:numId="19" w16cid:durableId="406342749">
    <w:abstractNumId w:val="18"/>
  </w:num>
  <w:num w:numId="20" w16cid:durableId="1058479833">
    <w:abstractNumId w:val="9"/>
  </w:num>
  <w:num w:numId="21" w16cid:durableId="2091151451">
    <w:abstractNumId w:val="1"/>
  </w:num>
  <w:num w:numId="22" w16cid:durableId="415053097">
    <w:abstractNumId w:val="0"/>
  </w:num>
  <w:num w:numId="23" w16cid:durableId="1669018544">
    <w:abstractNumId w:val="11"/>
  </w:num>
  <w:num w:numId="24" w16cid:durableId="1008825649">
    <w:abstractNumId w:val="14"/>
  </w:num>
  <w:num w:numId="25" w16cid:durableId="253784552">
    <w:abstractNumId w:val="2"/>
  </w:num>
  <w:num w:numId="26" w16cid:durableId="1238901433">
    <w:abstractNumId w:val="20"/>
  </w:num>
  <w:num w:numId="27" w16cid:durableId="2000884681">
    <w:abstractNumId w:val="13"/>
  </w:num>
  <w:num w:numId="28" w16cid:durableId="118650285">
    <w:abstractNumId w:val="12"/>
  </w:num>
  <w:num w:numId="29" w16cid:durableId="1503427095">
    <w:abstractNumId w:val="8"/>
  </w:num>
  <w:num w:numId="30" w16cid:durableId="1094863636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99"/>
    <w:rsid w:val="0000039A"/>
    <w:rsid w:val="00000532"/>
    <w:rsid w:val="00000EA1"/>
    <w:rsid w:val="000018E7"/>
    <w:rsid w:val="000039B6"/>
    <w:rsid w:val="00005331"/>
    <w:rsid w:val="00005621"/>
    <w:rsid w:val="0000599C"/>
    <w:rsid w:val="00006FFE"/>
    <w:rsid w:val="000074A0"/>
    <w:rsid w:val="00007532"/>
    <w:rsid w:val="0001035F"/>
    <w:rsid w:val="00010972"/>
    <w:rsid w:val="000109A1"/>
    <w:rsid w:val="0001103D"/>
    <w:rsid w:val="00011288"/>
    <w:rsid w:val="0001135F"/>
    <w:rsid w:val="000123B2"/>
    <w:rsid w:val="00012736"/>
    <w:rsid w:val="00012BC3"/>
    <w:rsid w:val="00012F8F"/>
    <w:rsid w:val="00013FAF"/>
    <w:rsid w:val="00014B7B"/>
    <w:rsid w:val="00014F56"/>
    <w:rsid w:val="00015507"/>
    <w:rsid w:val="00015913"/>
    <w:rsid w:val="00015F0A"/>
    <w:rsid w:val="00017EE2"/>
    <w:rsid w:val="00020229"/>
    <w:rsid w:val="0002083A"/>
    <w:rsid w:val="000221B3"/>
    <w:rsid w:val="00023B9F"/>
    <w:rsid w:val="00024A6C"/>
    <w:rsid w:val="00025460"/>
    <w:rsid w:val="000260F5"/>
    <w:rsid w:val="000266EA"/>
    <w:rsid w:val="00031972"/>
    <w:rsid w:val="00031B41"/>
    <w:rsid w:val="00032E98"/>
    <w:rsid w:val="0003307F"/>
    <w:rsid w:val="00033FF4"/>
    <w:rsid w:val="0003466A"/>
    <w:rsid w:val="00034A2D"/>
    <w:rsid w:val="00034BE7"/>
    <w:rsid w:val="00034DDC"/>
    <w:rsid w:val="000361F3"/>
    <w:rsid w:val="000364D2"/>
    <w:rsid w:val="0003654E"/>
    <w:rsid w:val="00036DAF"/>
    <w:rsid w:val="0003791B"/>
    <w:rsid w:val="00040753"/>
    <w:rsid w:val="0004228D"/>
    <w:rsid w:val="000426F3"/>
    <w:rsid w:val="000430E4"/>
    <w:rsid w:val="000434B0"/>
    <w:rsid w:val="000438CA"/>
    <w:rsid w:val="00045A4B"/>
    <w:rsid w:val="00045EE5"/>
    <w:rsid w:val="0004617D"/>
    <w:rsid w:val="00047608"/>
    <w:rsid w:val="00047B3C"/>
    <w:rsid w:val="000503D3"/>
    <w:rsid w:val="000506CB"/>
    <w:rsid w:val="00051977"/>
    <w:rsid w:val="0005230B"/>
    <w:rsid w:val="0005294B"/>
    <w:rsid w:val="0005397D"/>
    <w:rsid w:val="0005595E"/>
    <w:rsid w:val="000559F6"/>
    <w:rsid w:val="0005610D"/>
    <w:rsid w:val="0005693D"/>
    <w:rsid w:val="00056DF6"/>
    <w:rsid w:val="000607CC"/>
    <w:rsid w:val="00061658"/>
    <w:rsid w:val="00062147"/>
    <w:rsid w:val="0006527B"/>
    <w:rsid w:val="00066032"/>
    <w:rsid w:val="00067B0B"/>
    <w:rsid w:val="00070675"/>
    <w:rsid w:val="000713CA"/>
    <w:rsid w:val="000717A1"/>
    <w:rsid w:val="00071ABF"/>
    <w:rsid w:val="00072946"/>
    <w:rsid w:val="00072EB5"/>
    <w:rsid w:val="0007320C"/>
    <w:rsid w:val="00073298"/>
    <w:rsid w:val="00073A67"/>
    <w:rsid w:val="0007433E"/>
    <w:rsid w:val="000743CC"/>
    <w:rsid w:val="0007449B"/>
    <w:rsid w:val="0007522C"/>
    <w:rsid w:val="0007658F"/>
    <w:rsid w:val="0007662E"/>
    <w:rsid w:val="000767EC"/>
    <w:rsid w:val="00076A39"/>
    <w:rsid w:val="00077009"/>
    <w:rsid w:val="0007785B"/>
    <w:rsid w:val="00080425"/>
    <w:rsid w:val="00081FAD"/>
    <w:rsid w:val="00082096"/>
    <w:rsid w:val="000843E7"/>
    <w:rsid w:val="00084BDC"/>
    <w:rsid w:val="00085119"/>
    <w:rsid w:val="00085211"/>
    <w:rsid w:val="0008580D"/>
    <w:rsid w:val="00085C67"/>
    <w:rsid w:val="00087676"/>
    <w:rsid w:val="000876D7"/>
    <w:rsid w:val="00087805"/>
    <w:rsid w:val="00087AB3"/>
    <w:rsid w:val="00087B9C"/>
    <w:rsid w:val="00087DF6"/>
    <w:rsid w:val="000905EB"/>
    <w:rsid w:val="00091262"/>
    <w:rsid w:val="00091525"/>
    <w:rsid w:val="00091607"/>
    <w:rsid w:val="00091E18"/>
    <w:rsid w:val="00092BB0"/>
    <w:rsid w:val="00092E06"/>
    <w:rsid w:val="00093158"/>
    <w:rsid w:val="00093CCD"/>
    <w:rsid w:val="00093F60"/>
    <w:rsid w:val="00095425"/>
    <w:rsid w:val="00095AAE"/>
    <w:rsid w:val="0009738C"/>
    <w:rsid w:val="00097856"/>
    <w:rsid w:val="00097CC1"/>
    <w:rsid w:val="000A0873"/>
    <w:rsid w:val="000A22BA"/>
    <w:rsid w:val="000A3F3F"/>
    <w:rsid w:val="000A4B09"/>
    <w:rsid w:val="000A6023"/>
    <w:rsid w:val="000A6954"/>
    <w:rsid w:val="000A6B86"/>
    <w:rsid w:val="000A7789"/>
    <w:rsid w:val="000A7824"/>
    <w:rsid w:val="000B1FEA"/>
    <w:rsid w:val="000B305D"/>
    <w:rsid w:val="000B3EC5"/>
    <w:rsid w:val="000B482A"/>
    <w:rsid w:val="000B4B2A"/>
    <w:rsid w:val="000B6495"/>
    <w:rsid w:val="000C00A7"/>
    <w:rsid w:val="000C0E81"/>
    <w:rsid w:val="000C0FAB"/>
    <w:rsid w:val="000C1997"/>
    <w:rsid w:val="000C2CDC"/>
    <w:rsid w:val="000C30CF"/>
    <w:rsid w:val="000C37E1"/>
    <w:rsid w:val="000C3E48"/>
    <w:rsid w:val="000C3F46"/>
    <w:rsid w:val="000C453E"/>
    <w:rsid w:val="000C487B"/>
    <w:rsid w:val="000C4A50"/>
    <w:rsid w:val="000C596E"/>
    <w:rsid w:val="000C6064"/>
    <w:rsid w:val="000C6796"/>
    <w:rsid w:val="000C712A"/>
    <w:rsid w:val="000D01CE"/>
    <w:rsid w:val="000D1573"/>
    <w:rsid w:val="000D19F6"/>
    <w:rsid w:val="000D2B1B"/>
    <w:rsid w:val="000D2D28"/>
    <w:rsid w:val="000D3374"/>
    <w:rsid w:val="000D3C0C"/>
    <w:rsid w:val="000D4B2A"/>
    <w:rsid w:val="000D524D"/>
    <w:rsid w:val="000D61C5"/>
    <w:rsid w:val="000D6E33"/>
    <w:rsid w:val="000D6E68"/>
    <w:rsid w:val="000D6F54"/>
    <w:rsid w:val="000D7B22"/>
    <w:rsid w:val="000D7D57"/>
    <w:rsid w:val="000E00B4"/>
    <w:rsid w:val="000E0631"/>
    <w:rsid w:val="000E0918"/>
    <w:rsid w:val="000E1540"/>
    <w:rsid w:val="000E1EC3"/>
    <w:rsid w:val="000E4B4D"/>
    <w:rsid w:val="000E4D95"/>
    <w:rsid w:val="000E4E7A"/>
    <w:rsid w:val="000E4ED3"/>
    <w:rsid w:val="000E53C6"/>
    <w:rsid w:val="000E5D45"/>
    <w:rsid w:val="000E6576"/>
    <w:rsid w:val="000F15C0"/>
    <w:rsid w:val="000F1ACA"/>
    <w:rsid w:val="000F1D5A"/>
    <w:rsid w:val="000F240A"/>
    <w:rsid w:val="000F2F2A"/>
    <w:rsid w:val="000F3527"/>
    <w:rsid w:val="000F4252"/>
    <w:rsid w:val="000F4FD5"/>
    <w:rsid w:val="000F6112"/>
    <w:rsid w:val="000F650B"/>
    <w:rsid w:val="000F6D5A"/>
    <w:rsid w:val="000F733E"/>
    <w:rsid w:val="001005E2"/>
    <w:rsid w:val="00100A20"/>
    <w:rsid w:val="00100EE2"/>
    <w:rsid w:val="001019C1"/>
    <w:rsid w:val="00101D1E"/>
    <w:rsid w:val="00102FE6"/>
    <w:rsid w:val="00103093"/>
    <w:rsid w:val="001045D8"/>
    <w:rsid w:val="00104701"/>
    <w:rsid w:val="00104995"/>
    <w:rsid w:val="00105C0F"/>
    <w:rsid w:val="00106391"/>
    <w:rsid w:val="00106EC6"/>
    <w:rsid w:val="00107C32"/>
    <w:rsid w:val="00107FCF"/>
    <w:rsid w:val="00110096"/>
    <w:rsid w:val="00110114"/>
    <w:rsid w:val="00110868"/>
    <w:rsid w:val="00110B88"/>
    <w:rsid w:val="00113B60"/>
    <w:rsid w:val="00114E05"/>
    <w:rsid w:val="00115039"/>
    <w:rsid w:val="0011678F"/>
    <w:rsid w:val="00117095"/>
    <w:rsid w:val="00117BDD"/>
    <w:rsid w:val="00120E59"/>
    <w:rsid w:val="001213A2"/>
    <w:rsid w:val="00121F33"/>
    <w:rsid w:val="001228F3"/>
    <w:rsid w:val="0012417D"/>
    <w:rsid w:val="001247CD"/>
    <w:rsid w:val="00124A8C"/>
    <w:rsid w:val="00124FCB"/>
    <w:rsid w:val="00125087"/>
    <w:rsid w:val="0012574C"/>
    <w:rsid w:val="00125862"/>
    <w:rsid w:val="001263DF"/>
    <w:rsid w:val="00126B02"/>
    <w:rsid w:val="00126D9B"/>
    <w:rsid w:val="00127317"/>
    <w:rsid w:val="001275F9"/>
    <w:rsid w:val="0013340C"/>
    <w:rsid w:val="00133C34"/>
    <w:rsid w:val="00133EDE"/>
    <w:rsid w:val="00134300"/>
    <w:rsid w:val="00134B43"/>
    <w:rsid w:val="00134BFF"/>
    <w:rsid w:val="00134E3C"/>
    <w:rsid w:val="0013568E"/>
    <w:rsid w:val="00135C69"/>
    <w:rsid w:val="0013620D"/>
    <w:rsid w:val="00136DD6"/>
    <w:rsid w:val="001377DC"/>
    <w:rsid w:val="00140B35"/>
    <w:rsid w:val="00141A8D"/>
    <w:rsid w:val="00141B92"/>
    <w:rsid w:val="001420B3"/>
    <w:rsid w:val="00142AFC"/>
    <w:rsid w:val="00142CA1"/>
    <w:rsid w:val="00142DEF"/>
    <w:rsid w:val="001443B8"/>
    <w:rsid w:val="001448F4"/>
    <w:rsid w:val="00145485"/>
    <w:rsid w:val="001454FA"/>
    <w:rsid w:val="0014566A"/>
    <w:rsid w:val="00145950"/>
    <w:rsid w:val="001459B6"/>
    <w:rsid w:val="00146C2C"/>
    <w:rsid w:val="0014737A"/>
    <w:rsid w:val="00147BF0"/>
    <w:rsid w:val="001528F6"/>
    <w:rsid w:val="00152E30"/>
    <w:rsid w:val="0015499B"/>
    <w:rsid w:val="00154CF8"/>
    <w:rsid w:val="00155EA0"/>
    <w:rsid w:val="001561BD"/>
    <w:rsid w:val="001575C5"/>
    <w:rsid w:val="00161DD7"/>
    <w:rsid w:val="001630B2"/>
    <w:rsid w:val="0016313D"/>
    <w:rsid w:val="00163950"/>
    <w:rsid w:val="00164A19"/>
    <w:rsid w:val="001651B7"/>
    <w:rsid w:val="001653DD"/>
    <w:rsid w:val="00165529"/>
    <w:rsid w:val="00166A4B"/>
    <w:rsid w:val="00166F87"/>
    <w:rsid w:val="001677F9"/>
    <w:rsid w:val="0017056E"/>
    <w:rsid w:val="00170B45"/>
    <w:rsid w:val="001723B0"/>
    <w:rsid w:val="00174515"/>
    <w:rsid w:val="00177184"/>
    <w:rsid w:val="0017747B"/>
    <w:rsid w:val="0017766A"/>
    <w:rsid w:val="0017783D"/>
    <w:rsid w:val="00180356"/>
    <w:rsid w:val="00180544"/>
    <w:rsid w:val="001817A9"/>
    <w:rsid w:val="001819C2"/>
    <w:rsid w:val="00182C4F"/>
    <w:rsid w:val="00183CDF"/>
    <w:rsid w:val="00184362"/>
    <w:rsid w:val="0018495A"/>
    <w:rsid w:val="00184F1A"/>
    <w:rsid w:val="001860F0"/>
    <w:rsid w:val="001860F5"/>
    <w:rsid w:val="00186339"/>
    <w:rsid w:val="001878B3"/>
    <w:rsid w:val="00190B6C"/>
    <w:rsid w:val="00190FDB"/>
    <w:rsid w:val="001913D5"/>
    <w:rsid w:val="00192E5F"/>
    <w:rsid w:val="00192EC7"/>
    <w:rsid w:val="001947E1"/>
    <w:rsid w:val="001956AF"/>
    <w:rsid w:val="001959B7"/>
    <w:rsid w:val="00195F69"/>
    <w:rsid w:val="001960C6"/>
    <w:rsid w:val="001A0103"/>
    <w:rsid w:val="001A029A"/>
    <w:rsid w:val="001A0472"/>
    <w:rsid w:val="001A13FD"/>
    <w:rsid w:val="001A2AE2"/>
    <w:rsid w:val="001A3FA6"/>
    <w:rsid w:val="001A44CC"/>
    <w:rsid w:val="001A4C4F"/>
    <w:rsid w:val="001A5C0D"/>
    <w:rsid w:val="001A6036"/>
    <w:rsid w:val="001A6461"/>
    <w:rsid w:val="001A6579"/>
    <w:rsid w:val="001A65BA"/>
    <w:rsid w:val="001A7349"/>
    <w:rsid w:val="001A793E"/>
    <w:rsid w:val="001B1121"/>
    <w:rsid w:val="001B113E"/>
    <w:rsid w:val="001B18F1"/>
    <w:rsid w:val="001B1C0B"/>
    <w:rsid w:val="001B1DDB"/>
    <w:rsid w:val="001B525F"/>
    <w:rsid w:val="001B6CFF"/>
    <w:rsid w:val="001B7299"/>
    <w:rsid w:val="001C09E2"/>
    <w:rsid w:val="001C1347"/>
    <w:rsid w:val="001C1B8C"/>
    <w:rsid w:val="001C1D56"/>
    <w:rsid w:val="001C2438"/>
    <w:rsid w:val="001C2657"/>
    <w:rsid w:val="001C3F0D"/>
    <w:rsid w:val="001C429C"/>
    <w:rsid w:val="001C4F55"/>
    <w:rsid w:val="001C515D"/>
    <w:rsid w:val="001C6860"/>
    <w:rsid w:val="001C6A51"/>
    <w:rsid w:val="001C7245"/>
    <w:rsid w:val="001C747B"/>
    <w:rsid w:val="001C7E3E"/>
    <w:rsid w:val="001D01BB"/>
    <w:rsid w:val="001D063A"/>
    <w:rsid w:val="001D2296"/>
    <w:rsid w:val="001D2B59"/>
    <w:rsid w:val="001D43F5"/>
    <w:rsid w:val="001D4E22"/>
    <w:rsid w:val="001D5D6B"/>
    <w:rsid w:val="001D5F1C"/>
    <w:rsid w:val="001D7F69"/>
    <w:rsid w:val="001E19AC"/>
    <w:rsid w:val="001E2185"/>
    <w:rsid w:val="001E3AE7"/>
    <w:rsid w:val="001E3C35"/>
    <w:rsid w:val="001E42F2"/>
    <w:rsid w:val="001E6E01"/>
    <w:rsid w:val="001E7B87"/>
    <w:rsid w:val="001F10C7"/>
    <w:rsid w:val="001F1E76"/>
    <w:rsid w:val="001F4360"/>
    <w:rsid w:val="001F4829"/>
    <w:rsid w:val="001F5ACD"/>
    <w:rsid w:val="001F6B09"/>
    <w:rsid w:val="002003A1"/>
    <w:rsid w:val="00200D0E"/>
    <w:rsid w:val="0020122F"/>
    <w:rsid w:val="00201359"/>
    <w:rsid w:val="002015E4"/>
    <w:rsid w:val="00202693"/>
    <w:rsid w:val="00202C22"/>
    <w:rsid w:val="00202D58"/>
    <w:rsid w:val="002034F9"/>
    <w:rsid w:val="00204D3B"/>
    <w:rsid w:val="00206A99"/>
    <w:rsid w:val="00206B11"/>
    <w:rsid w:val="00206BBB"/>
    <w:rsid w:val="002075BD"/>
    <w:rsid w:val="00207B9C"/>
    <w:rsid w:val="00210B47"/>
    <w:rsid w:val="002113DE"/>
    <w:rsid w:val="00212338"/>
    <w:rsid w:val="002125F2"/>
    <w:rsid w:val="00212B10"/>
    <w:rsid w:val="00212CDE"/>
    <w:rsid w:val="00213E99"/>
    <w:rsid w:val="00214520"/>
    <w:rsid w:val="00214F7C"/>
    <w:rsid w:val="002177EB"/>
    <w:rsid w:val="002179C3"/>
    <w:rsid w:val="0022124A"/>
    <w:rsid w:val="002212AB"/>
    <w:rsid w:val="002222B2"/>
    <w:rsid w:val="0022480B"/>
    <w:rsid w:val="00224AA8"/>
    <w:rsid w:val="00226388"/>
    <w:rsid w:val="00226CBC"/>
    <w:rsid w:val="00226FB4"/>
    <w:rsid w:val="00227872"/>
    <w:rsid w:val="002279D4"/>
    <w:rsid w:val="00227B60"/>
    <w:rsid w:val="00227F46"/>
    <w:rsid w:val="00230723"/>
    <w:rsid w:val="002326DF"/>
    <w:rsid w:val="00233D0D"/>
    <w:rsid w:val="002347DC"/>
    <w:rsid w:val="00234866"/>
    <w:rsid w:val="00234DF4"/>
    <w:rsid w:val="00234E6C"/>
    <w:rsid w:val="00236E63"/>
    <w:rsid w:val="00237722"/>
    <w:rsid w:val="00237731"/>
    <w:rsid w:val="00237D58"/>
    <w:rsid w:val="00240289"/>
    <w:rsid w:val="00240B0B"/>
    <w:rsid w:val="00240C2D"/>
    <w:rsid w:val="00240E1D"/>
    <w:rsid w:val="00242603"/>
    <w:rsid w:val="00242D17"/>
    <w:rsid w:val="00243703"/>
    <w:rsid w:val="00244723"/>
    <w:rsid w:val="0024476B"/>
    <w:rsid w:val="00244A8A"/>
    <w:rsid w:val="00244E1C"/>
    <w:rsid w:val="00245397"/>
    <w:rsid w:val="0024539C"/>
    <w:rsid w:val="00245408"/>
    <w:rsid w:val="002455BF"/>
    <w:rsid w:val="00245BF1"/>
    <w:rsid w:val="00245BF8"/>
    <w:rsid w:val="00245F12"/>
    <w:rsid w:val="002466EC"/>
    <w:rsid w:val="00246891"/>
    <w:rsid w:val="00246FCF"/>
    <w:rsid w:val="00247EE4"/>
    <w:rsid w:val="0025063B"/>
    <w:rsid w:val="00250775"/>
    <w:rsid w:val="00251198"/>
    <w:rsid w:val="002511F4"/>
    <w:rsid w:val="0025227A"/>
    <w:rsid w:val="002527E9"/>
    <w:rsid w:val="00252E4E"/>
    <w:rsid w:val="00253BB1"/>
    <w:rsid w:val="0025423A"/>
    <w:rsid w:val="002545D5"/>
    <w:rsid w:val="002548E4"/>
    <w:rsid w:val="00255425"/>
    <w:rsid w:val="00255727"/>
    <w:rsid w:val="002561E6"/>
    <w:rsid w:val="00256A0A"/>
    <w:rsid w:val="00256DC8"/>
    <w:rsid w:val="0025749A"/>
    <w:rsid w:val="00257528"/>
    <w:rsid w:val="00257728"/>
    <w:rsid w:val="00257881"/>
    <w:rsid w:val="00257F6D"/>
    <w:rsid w:val="0026027D"/>
    <w:rsid w:val="00261FED"/>
    <w:rsid w:val="00262158"/>
    <w:rsid w:val="00263724"/>
    <w:rsid w:val="00263B93"/>
    <w:rsid w:val="00264045"/>
    <w:rsid w:val="002641F2"/>
    <w:rsid w:val="00265A20"/>
    <w:rsid w:val="00265BB4"/>
    <w:rsid w:val="00266589"/>
    <w:rsid w:val="002670A7"/>
    <w:rsid w:val="0026737A"/>
    <w:rsid w:val="00267D95"/>
    <w:rsid w:val="00270F10"/>
    <w:rsid w:val="0027168D"/>
    <w:rsid w:val="00272AC8"/>
    <w:rsid w:val="00272D7B"/>
    <w:rsid w:val="002741A3"/>
    <w:rsid w:val="002745B0"/>
    <w:rsid w:val="00275468"/>
    <w:rsid w:val="00276661"/>
    <w:rsid w:val="00276DCC"/>
    <w:rsid w:val="00276F91"/>
    <w:rsid w:val="002777CF"/>
    <w:rsid w:val="00280BE5"/>
    <w:rsid w:val="002817D5"/>
    <w:rsid w:val="00282407"/>
    <w:rsid w:val="00285342"/>
    <w:rsid w:val="002854CD"/>
    <w:rsid w:val="002855A3"/>
    <w:rsid w:val="00285823"/>
    <w:rsid w:val="00285E40"/>
    <w:rsid w:val="002870EC"/>
    <w:rsid w:val="002907D6"/>
    <w:rsid w:val="00291CAB"/>
    <w:rsid w:val="00292B41"/>
    <w:rsid w:val="00292D39"/>
    <w:rsid w:val="00292EBA"/>
    <w:rsid w:val="0029421D"/>
    <w:rsid w:val="002945E0"/>
    <w:rsid w:val="00294799"/>
    <w:rsid w:val="00295942"/>
    <w:rsid w:val="00295FD5"/>
    <w:rsid w:val="00296037"/>
    <w:rsid w:val="00296466"/>
    <w:rsid w:val="00297362"/>
    <w:rsid w:val="00297730"/>
    <w:rsid w:val="002A000D"/>
    <w:rsid w:val="002A036B"/>
    <w:rsid w:val="002A2133"/>
    <w:rsid w:val="002A2364"/>
    <w:rsid w:val="002A25DA"/>
    <w:rsid w:val="002A367B"/>
    <w:rsid w:val="002A70B0"/>
    <w:rsid w:val="002A7A13"/>
    <w:rsid w:val="002A7AD6"/>
    <w:rsid w:val="002A7BC9"/>
    <w:rsid w:val="002B0DA9"/>
    <w:rsid w:val="002B3830"/>
    <w:rsid w:val="002B40C9"/>
    <w:rsid w:val="002B42AE"/>
    <w:rsid w:val="002B4877"/>
    <w:rsid w:val="002B5A52"/>
    <w:rsid w:val="002B5AD7"/>
    <w:rsid w:val="002B642F"/>
    <w:rsid w:val="002B67DB"/>
    <w:rsid w:val="002B6B47"/>
    <w:rsid w:val="002C00B9"/>
    <w:rsid w:val="002C15CD"/>
    <w:rsid w:val="002C28E1"/>
    <w:rsid w:val="002C295B"/>
    <w:rsid w:val="002C3754"/>
    <w:rsid w:val="002C3B3D"/>
    <w:rsid w:val="002C5767"/>
    <w:rsid w:val="002C5E3B"/>
    <w:rsid w:val="002C6D58"/>
    <w:rsid w:val="002C7866"/>
    <w:rsid w:val="002D1CC6"/>
    <w:rsid w:val="002D1F16"/>
    <w:rsid w:val="002D29DA"/>
    <w:rsid w:val="002D2E9D"/>
    <w:rsid w:val="002D3529"/>
    <w:rsid w:val="002D413A"/>
    <w:rsid w:val="002D4CA3"/>
    <w:rsid w:val="002D6843"/>
    <w:rsid w:val="002D6B59"/>
    <w:rsid w:val="002D6C81"/>
    <w:rsid w:val="002D6E0E"/>
    <w:rsid w:val="002D6F1A"/>
    <w:rsid w:val="002D6F2E"/>
    <w:rsid w:val="002D7849"/>
    <w:rsid w:val="002D788A"/>
    <w:rsid w:val="002D7C3B"/>
    <w:rsid w:val="002E001D"/>
    <w:rsid w:val="002E1E87"/>
    <w:rsid w:val="002E2088"/>
    <w:rsid w:val="002E22B8"/>
    <w:rsid w:val="002E23FD"/>
    <w:rsid w:val="002E2B0B"/>
    <w:rsid w:val="002E383F"/>
    <w:rsid w:val="002E3A30"/>
    <w:rsid w:val="002E3B8F"/>
    <w:rsid w:val="002E4CD6"/>
    <w:rsid w:val="002E4D1F"/>
    <w:rsid w:val="002E5092"/>
    <w:rsid w:val="002E6EB7"/>
    <w:rsid w:val="002F0119"/>
    <w:rsid w:val="002F188D"/>
    <w:rsid w:val="002F1D66"/>
    <w:rsid w:val="002F1EA2"/>
    <w:rsid w:val="002F2095"/>
    <w:rsid w:val="002F25A1"/>
    <w:rsid w:val="002F25CA"/>
    <w:rsid w:val="002F2D31"/>
    <w:rsid w:val="002F2DA2"/>
    <w:rsid w:val="002F3186"/>
    <w:rsid w:val="002F318D"/>
    <w:rsid w:val="002F3B08"/>
    <w:rsid w:val="002F5431"/>
    <w:rsid w:val="002F5885"/>
    <w:rsid w:val="002F7CD9"/>
    <w:rsid w:val="002F7D3C"/>
    <w:rsid w:val="002F7EC1"/>
    <w:rsid w:val="00300A7D"/>
    <w:rsid w:val="00300DCA"/>
    <w:rsid w:val="003015AF"/>
    <w:rsid w:val="003019E6"/>
    <w:rsid w:val="00302212"/>
    <w:rsid w:val="0030239A"/>
    <w:rsid w:val="003045FB"/>
    <w:rsid w:val="00305AD1"/>
    <w:rsid w:val="0030611A"/>
    <w:rsid w:val="003071B8"/>
    <w:rsid w:val="003079A6"/>
    <w:rsid w:val="003107D8"/>
    <w:rsid w:val="003115FE"/>
    <w:rsid w:val="0031242D"/>
    <w:rsid w:val="00312927"/>
    <w:rsid w:val="003132CA"/>
    <w:rsid w:val="00313469"/>
    <w:rsid w:val="0031369B"/>
    <w:rsid w:val="00313D58"/>
    <w:rsid w:val="003141C9"/>
    <w:rsid w:val="003148EA"/>
    <w:rsid w:val="00316386"/>
    <w:rsid w:val="00320309"/>
    <w:rsid w:val="00320E01"/>
    <w:rsid w:val="0032171A"/>
    <w:rsid w:val="0032229C"/>
    <w:rsid w:val="00323049"/>
    <w:rsid w:val="00325174"/>
    <w:rsid w:val="00326202"/>
    <w:rsid w:val="003266BD"/>
    <w:rsid w:val="0032691F"/>
    <w:rsid w:val="00326A57"/>
    <w:rsid w:val="00327943"/>
    <w:rsid w:val="00327E8E"/>
    <w:rsid w:val="00332EA9"/>
    <w:rsid w:val="003336E5"/>
    <w:rsid w:val="00333C39"/>
    <w:rsid w:val="003343C1"/>
    <w:rsid w:val="00334F6D"/>
    <w:rsid w:val="00334FCE"/>
    <w:rsid w:val="0033524C"/>
    <w:rsid w:val="003354F0"/>
    <w:rsid w:val="0033564D"/>
    <w:rsid w:val="00335F20"/>
    <w:rsid w:val="00335FC3"/>
    <w:rsid w:val="0033676E"/>
    <w:rsid w:val="0033777B"/>
    <w:rsid w:val="00337941"/>
    <w:rsid w:val="0034172F"/>
    <w:rsid w:val="00341A72"/>
    <w:rsid w:val="00341FF9"/>
    <w:rsid w:val="0034286F"/>
    <w:rsid w:val="00343103"/>
    <w:rsid w:val="00343BF2"/>
    <w:rsid w:val="00344984"/>
    <w:rsid w:val="003455D1"/>
    <w:rsid w:val="00345B8F"/>
    <w:rsid w:val="00345BFF"/>
    <w:rsid w:val="00346817"/>
    <w:rsid w:val="003468E1"/>
    <w:rsid w:val="00350260"/>
    <w:rsid w:val="00350D3F"/>
    <w:rsid w:val="00351CE5"/>
    <w:rsid w:val="00352D2A"/>
    <w:rsid w:val="0035328B"/>
    <w:rsid w:val="003534B0"/>
    <w:rsid w:val="003540F4"/>
    <w:rsid w:val="003546BB"/>
    <w:rsid w:val="00354A02"/>
    <w:rsid w:val="00355C14"/>
    <w:rsid w:val="00355CCC"/>
    <w:rsid w:val="003573DD"/>
    <w:rsid w:val="003574A0"/>
    <w:rsid w:val="00357929"/>
    <w:rsid w:val="0036114E"/>
    <w:rsid w:val="00362204"/>
    <w:rsid w:val="00362F38"/>
    <w:rsid w:val="00363A63"/>
    <w:rsid w:val="00364904"/>
    <w:rsid w:val="00366FC7"/>
    <w:rsid w:val="003727C5"/>
    <w:rsid w:val="003737B2"/>
    <w:rsid w:val="00374068"/>
    <w:rsid w:val="0037473E"/>
    <w:rsid w:val="00375234"/>
    <w:rsid w:val="00375791"/>
    <w:rsid w:val="00377E53"/>
    <w:rsid w:val="0038187B"/>
    <w:rsid w:val="00381CD7"/>
    <w:rsid w:val="00382F48"/>
    <w:rsid w:val="00383C17"/>
    <w:rsid w:val="0038509B"/>
    <w:rsid w:val="0038513D"/>
    <w:rsid w:val="00385668"/>
    <w:rsid w:val="00385F65"/>
    <w:rsid w:val="0038639C"/>
    <w:rsid w:val="003870C9"/>
    <w:rsid w:val="003871DA"/>
    <w:rsid w:val="00390286"/>
    <w:rsid w:val="00390FAE"/>
    <w:rsid w:val="00392682"/>
    <w:rsid w:val="00394332"/>
    <w:rsid w:val="00395DAB"/>
    <w:rsid w:val="0039680F"/>
    <w:rsid w:val="00396A48"/>
    <w:rsid w:val="00396FFE"/>
    <w:rsid w:val="003972CD"/>
    <w:rsid w:val="00397B83"/>
    <w:rsid w:val="003A1868"/>
    <w:rsid w:val="003A2F93"/>
    <w:rsid w:val="003A36D4"/>
    <w:rsid w:val="003A37DA"/>
    <w:rsid w:val="003A4F5D"/>
    <w:rsid w:val="003A56ED"/>
    <w:rsid w:val="003A6932"/>
    <w:rsid w:val="003A7FE5"/>
    <w:rsid w:val="003B0C0C"/>
    <w:rsid w:val="003B0E9D"/>
    <w:rsid w:val="003B1D34"/>
    <w:rsid w:val="003B29EC"/>
    <w:rsid w:val="003B318E"/>
    <w:rsid w:val="003B402C"/>
    <w:rsid w:val="003B4CD6"/>
    <w:rsid w:val="003B4CE9"/>
    <w:rsid w:val="003B4F7F"/>
    <w:rsid w:val="003B5FA9"/>
    <w:rsid w:val="003B7279"/>
    <w:rsid w:val="003B7E68"/>
    <w:rsid w:val="003C07A1"/>
    <w:rsid w:val="003C320D"/>
    <w:rsid w:val="003C36B1"/>
    <w:rsid w:val="003C3DBE"/>
    <w:rsid w:val="003C532A"/>
    <w:rsid w:val="003C5C04"/>
    <w:rsid w:val="003C7813"/>
    <w:rsid w:val="003C7CE4"/>
    <w:rsid w:val="003D069E"/>
    <w:rsid w:val="003D0A38"/>
    <w:rsid w:val="003D0A61"/>
    <w:rsid w:val="003D2CC6"/>
    <w:rsid w:val="003D2E62"/>
    <w:rsid w:val="003D3036"/>
    <w:rsid w:val="003D34B6"/>
    <w:rsid w:val="003D355B"/>
    <w:rsid w:val="003D4E61"/>
    <w:rsid w:val="003D505D"/>
    <w:rsid w:val="003D5EB5"/>
    <w:rsid w:val="003D67E0"/>
    <w:rsid w:val="003D76F1"/>
    <w:rsid w:val="003E15AD"/>
    <w:rsid w:val="003E2CA7"/>
    <w:rsid w:val="003E3C76"/>
    <w:rsid w:val="003E3EBB"/>
    <w:rsid w:val="003E5822"/>
    <w:rsid w:val="003E63ED"/>
    <w:rsid w:val="003F0EBE"/>
    <w:rsid w:val="003F15C7"/>
    <w:rsid w:val="003F2572"/>
    <w:rsid w:val="003F32F0"/>
    <w:rsid w:val="003F370F"/>
    <w:rsid w:val="003F4533"/>
    <w:rsid w:val="003F48BA"/>
    <w:rsid w:val="003F493F"/>
    <w:rsid w:val="003F5C3A"/>
    <w:rsid w:val="003F6DB3"/>
    <w:rsid w:val="003F6E27"/>
    <w:rsid w:val="003F6E8C"/>
    <w:rsid w:val="0040040D"/>
    <w:rsid w:val="00402454"/>
    <w:rsid w:val="00402808"/>
    <w:rsid w:val="00402D55"/>
    <w:rsid w:val="00402F7B"/>
    <w:rsid w:val="00403FAE"/>
    <w:rsid w:val="00404C8D"/>
    <w:rsid w:val="004050BA"/>
    <w:rsid w:val="0040523E"/>
    <w:rsid w:val="004056C3"/>
    <w:rsid w:val="00405911"/>
    <w:rsid w:val="00405E09"/>
    <w:rsid w:val="004061E5"/>
    <w:rsid w:val="004076BC"/>
    <w:rsid w:val="004108D9"/>
    <w:rsid w:val="00410B6A"/>
    <w:rsid w:val="004111C5"/>
    <w:rsid w:val="00411520"/>
    <w:rsid w:val="00412F92"/>
    <w:rsid w:val="0041336B"/>
    <w:rsid w:val="004136F5"/>
    <w:rsid w:val="00413709"/>
    <w:rsid w:val="00413743"/>
    <w:rsid w:val="0041375F"/>
    <w:rsid w:val="0041445E"/>
    <w:rsid w:val="004157B3"/>
    <w:rsid w:val="00415C5A"/>
    <w:rsid w:val="00416E1D"/>
    <w:rsid w:val="00417189"/>
    <w:rsid w:val="004174F0"/>
    <w:rsid w:val="00417BA0"/>
    <w:rsid w:val="0042060D"/>
    <w:rsid w:val="00420978"/>
    <w:rsid w:val="004213FF"/>
    <w:rsid w:val="00421B6F"/>
    <w:rsid w:val="00422217"/>
    <w:rsid w:val="00423DEA"/>
    <w:rsid w:val="0042404A"/>
    <w:rsid w:val="00424983"/>
    <w:rsid w:val="004253DF"/>
    <w:rsid w:val="00425666"/>
    <w:rsid w:val="00425675"/>
    <w:rsid w:val="00425850"/>
    <w:rsid w:val="00426E7A"/>
    <w:rsid w:val="00427D96"/>
    <w:rsid w:val="004305D5"/>
    <w:rsid w:val="0043072A"/>
    <w:rsid w:val="00431BC7"/>
    <w:rsid w:val="00431BD6"/>
    <w:rsid w:val="00432F82"/>
    <w:rsid w:val="0043357B"/>
    <w:rsid w:val="00434AFE"/>
    <w:rsid w:val="00435A4E"/>
    <w:rsid w:val="00435BB7"/>
    <w:rsid w:val="00440876"/>
    <w:rsid w:val="004411DB"/>
    <w:rsid w:val="0044141B"/>
    <w:rsid w:val="00442D42"/>
    <w:rsid w:val="00444266"/>
    <w:rsid w:val="00446509"/>
    <w:rsid w:val="00446B4C"/>
    <w:rsid w:val="00446E48"/>
    <w:rsid w:val="004470BF"/>
    <w:rsid w:val="00447E2F"/>
    <w:rsid w:val="00447F7A"/>
    <w:rsid w:val="00451E94"/>
    <w:rsid w:val="0045265B"/>
    <w:rsid w:val="004535F7"/>
    <w:rsid w:val="00453FD3"/>
    <w:rsid w:val="004547E2"/>
    <w:rsid w:val="00454ABB"/>
    <w:rsid w:val="00454FFB"/>
    <w:rsid w:val="00455626"/>
    <w:rsid w:val="004576A7"/>
    <w:rsid w:val="004603A2"/>
    <w:rsid w:val="0046058F"/>
    <w:rsid w:val="00461BD9"/>
    <w:rsid w:val="00462570"/>
    <w:rsid w:val="00463C29"/>
    <w:rsid w:val="00466A47"/>
    <w:rsid w:val="00466B60"/>
    <w:rsid w:val="00467064"/>
    <w:rsid w:val="004675B4"/>
    <w:rsid w:val="00470AB5"/>
    <w:rsid w:val="004711EB"/>
    <w:rsid w:val="004733B6"/>
    <w:rsid w:val="00473C9B"/>
    <w:rsid w:val="0047463F"/>
    <w:rsid w:val="00475B5D"/>
    <w:rsid w:val="00476994"/>
    <w:rsid w:val="00477E3A"/>
    <w:rsid w:val="00480FD2"/>
    <w:rsid w:val="0048398B"/>
    <w:rsid w:val="00484974"/>
    <w:rsid w:val="00484A08"/>
    <w:rsid w:val="00484F9A"/>
    <w:rsid w:val="004852CA"/>
    <w:rsid w:val="0048549D"/>
    <w:rsid w:val="00485B33"/>
    <w:rsid w:val="00485E64"/>
    <w:rsid w:val="0048708C"/>
    <w:rsid w:val="00491170"/>
    <w:rsid w:val="00491901"/>
    <w:rsid w:val="00491C13"/>
    <w:rsid w:val="00491E06"/>
    <w:rsid w:val="00491FF1"/>
    <w:rsid w:val="004921ED"/>
    <w:rsid w:val="0049226F"/>
    <w:rsid w:val="00492EAB"/>
    <w:rsid w:val="004931DA"/>
    <w:rsid w:val="00494258"/>
    <w:rsid w:val="00494685"/>
    <w:rsid w:val="00495748"/>
    <w:rsid w:val="00495786"/>
    <w:rsid w:val="00495B82"/>
    <w:rsid w:val="00496C3B"/>
    <w:rsid w:val="00497F49"/>
    <w:rsid w:val="004A149F"/>
    <w:rsid w:val="004A27E3"/>
    <w:rsid w:val="004A4BC7"/>
    <w:rsid w:val="004A545E"/>
    <w:rsid w:val="004A693F"/>
    <w:rsid w:val="004A7A2A"/>
    <w:rsid w:val="004B11EF"/>
    <w:rsid w:val="004B1A9A"/>
    <w:rsid w:val="004B1D79"/>
    <w:rsid w:val="004B2242"/>
    <w:rsid w:val="004B25B5"/>
    <w:rsid w:val="004B2933"/>
    <w:rsid w:val="004B299E"/>
    <w:rsid w:val="004B2AA9"/>
    <w:rsid w:val="004B2F6D"/>
    <w:rsid w:val="004B45FE"/>
    <w:rsid w:val="004B4A09"/>
    <w:rsid w:val="004B5746"/>
    <w:rsid w:val="004B61BB"/>
    <w:rsid w:val="004B742A"/>
    <w:rsid w:val="004B7FCF"/>
    <w:rsid w:val="004C0C6D"/>
    <w:rsid w:val="004C23DE"/>
    <w:rsid w:val="004C283F"/>
    <w:rsid w:val="004C37C9"/>
    <w:rsid w:val="004C44DC"/>
    <w:rsid w:val="004C484C"/>
    <w:rsid w:val="004C5D51"/>
    <w:rsid w:val="004C6339"/>
    <w:rsid w:val="004C6842"/>
    <w:rsid w:val="004C6ED7"/>
    <w:rsid w:val="004D07B3"/>
    <w:rsid w:val="004D09AA"/>
    <w:rsid w:val="004D0AC0"/>
    <w:rsid w:val="004D208D"/>
    <w:rsid w:val="004D2112"/>
    <w:rsid w:val="004D2A7B"/>
    <w:rsid w:val="004D2AAB"/>
    <w:rsid w:val="004D2C2F"/>
    <w:rsid w:val="004D377C"/>
    <w:rsid w:val="004D6FC8"/>
    <w:rsid w:val="004D7043"/>
    <w:rsid w:val="004D758B"/>
    <w:rsid w:val="004D7E22"/>
    <w:rsid w:val="004E04CB"/>
    <w:rsid w:val="004E0583"/>
    <w:rsid w:val="004E15C1"/>
    <w:rsid w:val="004E1AE6"/>
    <w:rsid w:val="004E2469"/>
    <w:rsid w:val="004E3F7A"/>
    <w:rsid w:val="004E50DC"/>
    <w:rsid w:val="004E644D"/>
    <w:rsid w:val="004E6A4B"/>
    <w:rsid w:val="004E7AD4"/>
    <w:rsid w:val="004E7EE5"/>
    <w:rsid w:val="004F0B4F"/>
    <w:rsid w:val="004F174B"/>
    <w:rsid w:val="004F1B8B"/>
    <w:rsid w:val="004F31F8"/>
    <w:rsid w:val="004F4FDE"/>
    <w:rsid w:val="004F513A"/>
    <w:rsid w:val="004F5313"/>
    <w:rsid w:val="004F5773"/>
    <w:rsid w:val="004F59D0"/>
    <w:rsid w:val="004F64BD"/>
    <w:rsid w:val="004F6854"/>
    <w:rsid w:val="004F7547"/>
    <w:rsid w:val="004F7A49"/>
    <w:rsid w:val="004F7F8A"/>
    <w:rsid w:val="005005B3"/>
    <w:rsid w:val="00500653"/>
    <w:rsid w:val="00500657"/>
    <w:rsid w:val="00500AC6"/>
    <w:rsid w:val="00500C96"/>
    <w:rsid w:val="00500D12"/>
    <w:rsid w:val="005015D6"/>
    <w:rsid w:val="00502273"/>
    <w:rsid w:val="0050321E"/>
    <w:rsid w:val="005037E2"/>
    <w:rsid w:val="005038EF"/>
    <w:rsid w:val="00503B33"/>
    <w:rsid w:val="00506B11"/>
    <w:rsid w:val="005070AC"/>
    <w:rsid w:val="005076E3"/>
    <w:rsid w:val="005078C4"/>
    <w:rsid w:val="00510458"/>
    <w:rsid w:val="00510C73"/>
    <w:rsid w:val="00511183"/>
    <w:rsid w:val="005118E9"/>
    <w:rsid w:val="005119F4"/>
    <w:rsid w:val="00511BC2"/>
    <w:rsid w:val="00512451"/>
    <w:rsid w:val="00512459"/>
    <w:rsid w:val="005124A8"/>
    <w:rsid w:val="00512727"/>
    <w:rsid w:val="00512B2D"/>
    <w:rsid w:val="00512F6D"/>
    <w:rsid w:val="005130F1"/>
    <w:rsid w:val="005146F3"/>
    <w:rsid w:val="00514AB4"/>
    <w:rsid w:val="00514B2C"/>
    <w:rsid w:val="00514F8A"/>
    <w:rsid w:val="0051670E"/>
    <w:rsid w:val="00516E94"/>
    <w:rsid w:val="00517841"/>
    <w:rsid w:val="00517997"/>
    <w:rsid w:val="00517A8E"/>
    <w:rsid w:val="00517AEE"/>
    <w:rsid w:val="00517ED3"/>
    <w:rsid w:val="005200E1"/>
    <w:rsid w:val="005211D1"/>
    <w:rsid w:val="0052120C"/>
    <w:rsid w:val="005219B6"/>
    <w:rsid w:val="00521A30"/>
    <w:rsid w:val="00521B45"/>
    <w:rsid w:val="0052293B"/>
    <w:rsid w:val="00523F13"/>
    <w:rsid w:val="00523F26"/>
    <w:rsid w:val="00524183"/>
    <w:rsid w:val="005247CC"/>
    <w:rsid w:val="0052481E"/>
    <w:rsid w:val="00524BDD"/>
    <w:rsid w:val="00526930"/>
    <w:rsid w:val="00526EFB"/>
    <w:rsid w:val="00527ADB"/>
    <w:rsid w:val="005300B1"/>
    <w:rsid w:val="0053394D"/>
    <w:rsid w:val="0053421C"/>
    <w:rsid w:val="00534F4D"/>
    <w:rsid w:val="005353B3"/>
    <w:rsid w:val="00535634"/>
    <w:rsid w:val="005367E5"/>
    <w:rsid w:val="00536A21"/>
    <w:rsid w:val="00536F86"/>
    <w:rsid w:val="005400BF"/>
    <w:rsid w:val="005400C9"/>
    <w:rsid w:val="005414F8"/>
    <w:rsid w:val="0054298E"/>
    <w:rsid w:val="0054396C"/>
    <w:rsid w:val="00544BDC"/>
    <w:rsid w:val="00544D6C"/>
    <w:rsid w:val="005457AE"/>
    <w:rsid w:val="00546247"/>
    <w:rsid w:val="00546471"/>
    <w:rsid w:val="00547175"/>
    <w:rsid w:val="00547835"/>
    <w:rsid w:val="00550CFE"/>
    <w:rsid w:val="00551B03"/>
    <w:rsid w:val="00552AC3"/>
    <w:rsid w:val="005539F6"/>
    <w:rsid w:val="005548BC"/>
    <w:rsid w:val="00554A21"/>
    <w:rsid w:val="00554C18"/>
    <w:rsid w:val="00554DD1"/>
    <w:rsid w:val="00555BBB"/>
    <w:rsid w:val="00555CD9"/>
    <w:rsid w:val="0055601B"/>
    <w:rsid w:val="005567C3"/>
    <w:rsid w:val="00556949"/>
    <w:rsid w:val="00556B28"/>
    <w:rsid w:val="005570E3"/>
    <w:rsid w:val="005576F2"/>
    <w:rsid w:val="00557791"/>
    <w:rsid w:val="00557DAE"/>
    <w:rsid w:val="00560071"/>
    <w:rsid w:val="005603C5"/>
    <w:rsid w:val="00560DE0"/>
    <w:rsid w:val="00560F13"/>
    <w:rsid w:val="00561747"/>
    <w:rsid w:val="00561AE4"/>
    <w:rsid w:val="00561C60"/>
    <w:rsid w:val="0056302D"/>
    <w:rsid w:val="005630FD"/>
    <w:rsid w:val="005633F1"/>
    <w:rsid w:val="005645B5"/>
    <w:rsid w:val="00564DCC"/>
    <w:rsid w:val="00565916"/>
    <w:rsid w:val="00567053"/>
    <w:rsid w:val="00567B5A"/>
    <w:rsid w:val="00567CF4"/>
    <w:rsid w:val="005700C8"/>
    <w:rsid w:val="00570723"/>
    <w:rsid w:val="00570BA5"/>
    <w:rsid w:val="005714A7"/>
    <w:rsid w:val="00571757"/>
    <w:rsid w:val="00573801"/>
    <w:rsid w:val="00573922"/>
    <w:rsid w:val="00573B54"/>
    <w:rsid w:val="005750D6"/>
    <w:rsid w:val="0057596A"/>
    <w:rsid w:val="00575A9C"/>
    <w:rsid w:val="00576136"/>
    <w:rsid w:val="00576B9D"/>
    <w:rsid w:val="005812CC"/>
    <w:rsid w:val="00581600"/>
    <w:rsid w:val="00581D83"/>
    <w:rsid w:val="0058221F"/>
    <w:rsid w:val="0058305B"/>
    <w:rsid w:val="00584AD9"/>
    <w:rsid w:val="00585933"/>
    <w:rsid w:val="0058612C"/>
    <w:rsid w:val="005861BC"/>
    <w:rsid w:val="005864F2"/>
    <w:rsid w:val="0058706C"/>
    <w:rsid w:val="0058727D"/>
    <w:rsid w:val="005876FE"/>
    <w:rsid w:val="005877E9"/>
    <w:rsid w:val="00590201"/>
    <w:rsid w:val="005914AA"/>
    <w:rsid w:val="005918B4"/>
    <w:rsid w:val="0059245C"/>
    <w:rsid w:val="00593024"/>
    <w:rsid w:val="005946C9"/>
    <w:rsid w:val="00594756"/>
    <w:rsid w:val="005950C6"/>
    <w:rsid w:val="00595511"/>
    <w:rsid w:val="00595773"/>
    <w:rsid w:val="00595995"/>
    <w:rsid w:val="00595F25"/>
    <w:rsid w:val="00597E81"/>
    <w:rsid w:val="005A0353"/>
    <w:rsid w:val="005A0376"/>
    <w:rsid w:val="005A0A98"/>
    <w:rsid w:val="005A16DF"/>
    <w:rsid w:val="005A1712"/>
    <w:rsid w:val="005A4463"/>
    <w:rsid w:val="005A48D3"/>
    <w:rsid w:val="005A48E9"/>
    <w:rsid w:val="005A6455"/>
    <w:rsid w:val="005A6E93"/>
    <w:rsid w:val="005A6ECF"/>
    <w:rsid w:val="005B075B"/>
    <w:rsid w:val="005B1F1A"/>
    <w:rsid w:val="005B38B5"/>
    <w:rsid w:val="005B3EAB"/>
    <w:rsid w:val="005B485A"/>
    <w:rsid w:val="005B4BD5"/>
    <w:rsid w:val="005B5B07"/>
    <w:rsid w:val="005B5BFB"/>
    <w:rsid w:val="005B6F6A"/>
    <w:rsid w:val="005B7505"/>
    <w:rsid w:val="005C0BB8"/>
    <w:rsid w:val="005C2295"/>
    <w:rsid w:val="005C2D78"/>
    <w:rsid w:val="005C31EA"/>
    <w:rsid w:val="005C3D0E"/>
    <w:rsid w:val="005C3EE0"/>
    <w:rsid w:val="005C40ED"/>
    <w:rsid w:val="005C4F73"/>
    <w:rsid w:val="005C5610"/>
    <w:rsid w:val="005C5841"/>
    <w:rsid w:val="005C6840"/>
    <w:rsid w:val="005C70B5"/>
    <w:rsid w:val="005C7E9E"/>
    <w:rsid w:val="005C7F3E"/>
    <w:rsid w:val="005D0DC9"/>
    <w:rsid w:val="005D1701"/>
    <w:rsid w:val="005D19B3"/>
    <w:rsid w:val="005D2119"/>
    <w:rsid w:val="005D2852"/>
    <w:rsid w:val="005D2D1B"/>
    <w:rsid w:val="005D33FD"/>
    <w:rsid w:val="005D3C48"/>
    <w:rsid w:val="005D5B00"/>
    <w:rsid w:val="005D64D6"/>
    <w:rsid w:val="005D7F92"/>
    <w:rsid w:val="005E1621"/>
    <w:rsid w:val="005E1AE8"/>
    <w:rsid w:val="005E231B"/>
    <w:rsid w:val="005E27D7"/>
    <w:rsid w:val="005E3140"/>
    <w:rsid w:val="005E3E86"/>
    <w:rsid w:val="005E4942"/>
    <w:rsid w:val="005E4E5F"/>
    <w:rsid w:val="005E54C2"/>
    <w:rsid w:val="005E5A58"/>
    <w:rsid w:val="005E782F"/>
    <w:rsid w:val="005E7A57"/>
    <w:rsid w:val="005F04E7"/>
    <w:rsid w:val="005F0960"/>
    <w:rsid w:val="005F10A8"/>
    <w:rsid w:val="005F1457"/>
    <w:rsid w:val="005F1747"/>
    <w:rsid w:val="005F19DB"/>
    <w:rsid w:val="005F21A7"/>
    <w:rsid w:val="005F28A9"/>
    <w:rsid w:val="005F312A"/>
    <w:rsid w:val="005F3426"/>
    <w:rsid w:val="005F5526"/>
    <w:rsid w:val="005F689E"/>
    <w:rsid w:val="005F6C19"/>
    <w:rsid w:val="005F6FC5"/>
    <w:rsid w:val="005F7019"/>
    <w:rsid w:val="005F7B69"/>
    <w:rsid w:val="005F7EE8"/>
    <w:rsid w:val="00600E42"/>
    <w:rsid w:val="006014F3"/>
    <w:rsid w:val="00601655"/>
    <w:rsid w:val="00601BF4"/>
    <w:rsid w:val="00601F04"/>
    <w:rsid w:val="00603F6B"/>
    <w:rsid w:val="0060440F"/>
    <w:rsid w:val="00610F69"/>
    <w:rsid w:val="006113A8"/>
    <w:rsid w:val="0061309A"/>
    <w:rsid w:val="00613732"/>
    <w:rsid w:val="00613ECE"/>
    <w:rsid w:val="00613F4D"/>
    <w:rsid w:val="006149A6"/>
    <w:rsid w:val="006155F5"/>
    <w:rsid w:val="00615604"/>
    <w:rsid w:val="0061579C"/>
    <w:rsid w:val="00615C02"/>
    <w:rsid w:val="00616486"/>
    <w:rsid w:val="00616B51"/>
    <w:rsid w:val="0061718F"/>
    <w:rsid w:val="0061724F"/>
    <w:rsid w:val="006177AE"/>
    <w:rsid w:val="006208B7"/>
    <w:rsid w:val="00620DA7"/>
    <w:rsid w:val="0062107F"/>
    <w:rsid w:val="00621D1E"/>
    <w:rsid w:val="00621E0A"/>
    <w:rsid w:val="00622491"/>
    <w:rsid w:val="00622CBA"/>
    <w:rsid w:val="0062306D"/>
    <w:rsid w:val="00624739"/>
    <w:rsid w:val="006250C5"/>
    <w:rsid w:val="006253AE"/>
    <w:rsid w:val="00625B1B"/>
    <w:rsid w:val="00626354"/>
    <w:rsid w:val="006276BC"/>
    <w:rsid w:val="00627E51"/>
    <w:rsid w:val="00630550"/>
    <w:rsid w:val="00630AF9"/>
    <w:rsid w:val="00631A4D"/>
    <w:rsid w:val="0063227F"/>
    <w:rsid w:val="00632285"/>
    <w:rsid w:val="0063310C"/>
    <w:rsid w:val="0063591A"/>
    <w:rsid w:val="00635A38"/>
    <w:rsid w:val="006361A9"/>
    <w:rsid w:val="00640F5B"/>
    <w:rsid w:val="00641215"/>
    <w:rsid w:val="00641550"/>
    <w:rsid w:val="00641FB7"/>
    <w:rsid w:val="0064308B"/>
    <w:rsid w:val="006442C5"/>
    <w:rsid w:val="006443BB"/>
    <w:rsid w:val="0064533B"/>
    <w:rsid w:val="006453CA"/>
    <w:rsid w:val="00645EE2"/>
    <w:rsid w:val="006475FD"/>
    <w:rsid w:val="00647B47"/>
    <w:rsid w:val="0065144F"/>
    <w:rsid w:val="006520EA"/>
    <w:rsid w:val="00652A7E"/>
    <w:rsid w:val="006536B2"/>
    <w:rsid w:val="00653DDE"/>
    <w:rsid w:val="0065568D"/>
    <w:rsid w:val="00655905"/>
    <w:rsid w:val="00656781"/>
    <w:rsid w:val="00660886"/>
    <w:rsid w:val="00662EAA"/>
    <w:rsid w:val="006668C1"/>
    <w:rsid w:val="00667370"/>
    <w:rsid w:val="006677EC"/>
    <w:rsid w:val="00667B79"/>
    <w:rsid w:val="00670059"/>
    <w:rsid w:val="00670A26"/>
    <w:rsid w:val="006731F8"/>
    <w:rsid w:val="006734AA"/>
    <w:rsid w:val="00674049"/>
    <w:rsid w:val="0067477F"/>
    <w:rsid w:val="00675689"/>
    <w:rsid w:val="00676E5A"/>
    <w:rsid w:val="006825C3"/>
    <w:rsid w:val="00682B12"/>
    <w:rsid w:val="006832AF"/>
    <w:rsid w:val="00683827"/>
    <w:rsid w:val="00683C18"/>
    <w:rsid w:val="00683D5A"/>
    <w:rsid w:val="006841CC"/>
    <w:rsid w:val="0068441F"/>
    <w:rsid w:val="0068465C"/>
    <w:rsid w:val="0068498E"/>
    <w:rsid w:val="00685CF9"/>
    <w:rsid w:val="00686423"/>
    <w:rsid w:val="0068680C"/>
    <w:rsid w:val="00686E78"/>
    <w:rsid w:val="00691348"/>
    <w:rsid w:val="00691362"/>
    <w:rsid w:val="00692D61"/>
    <w:rsid w:val="006935D8"/>
    <w:rsid w:val="00695748"/>
    <w:rsid w:val="006963D2"/>
    <w:rsid w:val="0069771A"/>
    <w:rsid w:val="006A0604"/>
    <w:rsid w:val="006A08B1"/>
    <w:rsid w:val="006A08EA"/>
    <w:rsid w:val="006A1387"/>
    <w:rsid w:val="006A1DBD"/>
    <w:rsid w:val="006A284B"/>
    <w:rsid w:val="006A3F06"/>
    <w:rsid w:val="006A4231"/>
    <w:rsid w:val="006A52B9"/>
    <w:rsid w:val="006A57EE"/>
    <w:rsid w:val="006A6F23"/>
    <w:rsid w:val="006A7AAC"/>
    <w:rsid w:val="006A7E33"/>
    <w:rsid w:val="006A7ECD"/>
    <w:rsid w:val="006B000E"/>
    <w:rsid w:val="006B0D1C"/>
    <w:rsid w:val="006B14E1"/>
    <w:rsid w:val="006B20DB"/>
    <w:rsid w:val="006B3124"/>
    <w:rsid w:val="006B51DB"/>
    <w:rsid w:val="006B6275"/>
    <w:rsid w:val="006C08B1"/>
    <w:rsid w:val="006C0AD2"/>
    <w:rsid w:val="006C1C66"/>
    <w:rsid w:val="006C318E"/>
    <w:rsid w:val="006C4376"/>
    <w:rsid w:val="006C44FC"/>
    <w:rsid w:val="006C4CC2"/>
    <w:rsid w:val="006C6D16"/>
    <w:rsid w:val="006C7799"/>
    <w:rsid w:val="006D015A"/>
    <w:rsid w:val="006D0643"/>
    <w:rsid w:val="006D1804"/>
    <w:rsid w:val="006D1B39"/>
    <w:rsid w:val="006D362F"/>
    <w:rsid w:val="006D3B58"/>
    <w:rsid w:val="006D3DBD"/>
    <w:rsid w:val="006D43E5"/>
    <w:rsid w:val="006D4E50"/>
    <w:rsid w:val="006D6F89"/>
    <w:rsid w:val="006D7402"/>
    <w:rsid w:val="006D7B2B"/>
    <w:rsid w:val="006E01A0"/>
    <w:rsid w:val="006E0330"/>
    <w:rsid w:val="006E21D8"/>
    <w:rsid w:val="006E2762"/>
    <w:rsid w:val="006E3A3F"/>
    <w:rsid w:val="006E526C"/>
    <w:rsid w:val="006E5404"/>
    <w:rsid w:val="006E553C"/>
    <w:rsid w:val="006E56A5"/>
    <w:rsid w:val="006E599C"/>
    <w:rsid w:val="006E5C12"/>
    <w:rsid w:val="006E6196"/>
    <w:rsid w:val="006E7EC5"/>
    <w:rsid w:val="006F014E"/>
    <w:rsid w:val="006F0274"/>
    <w:rsid w:val="006F0CF7"/>
    <w:rsid w:val="006F0DCB"/>
    <w:rsid w:val="006F0F10"/>
    <w:rsid w:val="006F292A"/>
    <w:rsid w:val="006F2DBC"/>
    <w:rsid w:val="006F30B9"/>
    <w:rsid w:val="006F325C"/>
    <w:rsid w:val="006F40F0"/>
    <w:rsid w:val="006F5822"/>
    <w:rsid w:val="006F6BD0"/>
    <w:rsid w:val="006F72C9"/>
    <w:rsid w:val="006F7318"/>
    <w:rsid w:val="0070003C"/>
    <w:rsid w:val="007005BE"/>
    <w:rsid w:val="00700AF3"/>
    <w:rsid w:val="0070130E"/>
    <w:rsid w:val="00702048"/>
    <w:rsid w:val="00702400"/>
    <w:rsid w:val="00703A3F"/>
    <w:rsid w:val="00705443"/>
    <w:rsid w:val="00705558"/>
    <w:rsid w:val="0070580C"/>
    <w:rsid w:val="00706FC1"/>
    <w:rsid w:val="007071D6"/>
    <w:rsid w:val="00707D07"/>
    <w:rsid w:val="00710271"/>
    <w:rsid w:val="007102E6"/>
    <w:rsid w:val="00710926"/>
    <w:rsid w:val="0071114B"/>
    <w:rsid w:val="00711DE9"/>
    <w:rsid w:val="00712606"/>
    <w:rsid w:val="00715931"/>
    <w:rsid w:val="00715A64"/>
    <w:rsid w:val="007161E7"/>
    <w:rsid w:val="007176FB"/>
    <w:rsid w:val="007177CA"/>
    <w:rsid w:val="00720327"/>
    <w:rsid w:val="007208C1"/>
    <w:rsid w:val="00722011"/>
    <w:rsid w:val="007238DC"/>
    <w:rsid w:val="007254AD"/>
    <w:rsid w:val="00725B48"/>
    <w:rsid w:val="00725C9B"/>
    <w:rsid w:val="007262D5"/>
    <w:rsid w:val="00726442"/>
    <w:rsid w:val="00727790"/>
    <w:rsid w:val="0073085C"/>
    <w:rsid w:val="00730B68"/>
    <w:rsid w:val="00730E71"/>
    <w:rsid w:val="00731FDE"/>
    <w:rsid w:val="0073250A"/>
    <w:rsid w:val="00732A4F"/>
    <w:rsid w:val="00734BC8"/>
    <w:rsid w:val="007352A7"/>
    <w:rsid w:val="00736E45"/>
    <w:rsid w:val="00737142"/>
    <w:rsid w:val="00737AC9"/>
    <w:rsid w:val="00737EC3"/>
    <w:rsid w:val="007407C5"/>
    <w:rsid w:val="0074135E"/>
    <w:rsid w:val="00741C3E"/>
    <w:rsid w:val="007439B3"/>
    <w:rsid w:val="00743BB0"/>
    <w:rsid w:val="007444AA"/>
    <w:rsid w:val="00744C4B"/>
    <w:rsid w:val="00744F97"/>
    <w:rsid w:val="007452E3"/>
    <w:rsid w:val="00746D8F"/>
    <w:rsid w:val="007505FE"/>
    <w:rsid w:val="0075072B"/>
    <w:rsid w:val="00750740"/>
    <w:rsid w:val="00750C98"/>
    <w:rsid w:val="00750E73"/>
    <w:rsid w:val="00751688"/>
    <w:rsid w:val="00752369"/>
    <w:rsid w:val="00752FB6"/>
    <w:rsid w:val="00753F47"/>
    <w:rsid w:val="0075429F"/>
    <w:rsid w:val="00754B30"/>
    <w:rsid w:val="00754E24"/>
    <w:rsid w:val="00755AF9"/>
    <w:rsid w:val="007570FE"/>
    <w:rsid w:val="00761E59"/>
    <w:rsid w:val="00762CC5"/>
    <w:rsid w:val="007637EA"/>
    <w:rsid w:val="00763858"/>
    <w:rsid w:val="00763C17"/>
    <w:rsid w:val="0076415F"/>
    <w:rsid w:val="007645FE"/>
    <w:rsid w:val="00764811"/>
    <w:rsid w:val="007652AE"/>
    <w:rsid w:val="00765BD4"/>
    <w:rsid w:val="00765EE3"/>
    <w:rsid w:val="00766233"/>
    <w:rsid w:val="0076629D"/>
    <w:rsid w:val="00766301"/>
    <w:rsid w:val="00767C4C"/>
    <w:rsid w:val="00767EBA"/>
    <w:rsid w:val="0077009B"/>
    <w:rsid w:val="00770511"/>
    <w:rsid w:val="007720C6"/>
    <w:rsid w:val="007727D3"/>
    <w:rsid w:val="007728D3"/>
    <w:rsid w:val="00772DBD"/>
    <w:rsid w:val="0077356A"/>
    <w:rsid w:val="00773E58"/>
    <w:rsid w:val="0077517A"/>
    <w:rsid w:val="00775A49"/>
    <w:rsid w:val="00775BC7"/>
    <w:rsid w:val="00777140"/>
    <w:rsid w:val="007777BB"/>
    <w:rsid w:val="00777F46"/>
    <w:rsid w:val="00780DEE"/>
    <w:rsid w:val="007813AC"/>
    <w:rsid w:val="007823C9"/>
    <w:rsid w:val="00783FAF"/>
    <w:rsid w:val="007842D5"/>
    <w:rsid w:val="007848FF"/>
    <w:rsid w:val="007856F8"/>
    <w:rsid w:val="00786252"/>
    <w:rsid w:val="007870BA"/>
    <w:rsid w:val="00787FAD"/>
    <w:rsid w:val="00790C62"/>
    <w:rsid w:val="00790CA1"/>
    <w:rsid w:val="00790FC3"/>
    <w:rsid w:val="007916BC"/>
    <w:rsid w:val="00792431"/>
    <w:rsid w:val="007926C2"/>
    <w:rsid w:val="00792C6E"/>
    <w:rsid w:val="0079475D"/>
    <w:rsid w:val="007948CE"/>
    <w:rsid w:val="00796AC0"/>
    <w:rsid w:val="007976B7"/>
    <w:rsid w:val="00797B1B"/>
    <w:rsid w:val="00797B71"/>
    <w:rsid w:val="00797D3E"/>
    <w:rsid w:val="00797EDF"/>
    <w:rsid w:val="007A1586"/>
    <w:rsid w:val="007A1AD1"/>
    <w:rsid w:val="007A1AE2"/>
    <w:rsid w:val="007A336F"/>
    <w:rsid w:val="007A3FB0"/>
    <w:rsid w:val="007A43C3"/>
    <w:rsid w:val="007A6C7E"/>
    <w:rsid w:val="007A76D6"/>
    <w:rsid w:val="007A77B8"/>
    <w:rsid w:val="007A7A43"/>
    <w:rsid w:val="007B03A1"/>
    <w:rsid w:val="007B0A10"/>
    <w:rsid w:val="007B0AA1"/>
    <w:rsid w:val="007B1F5D"/>
    <w:rsid w:val="007B207F"/>
    <w:rsid w:val="007B3166"/>
    <w:rsid w:val="007B357E"/>
    <w:rsid w:val="007B437F"/>
    <w:rsid w:val="007B51CD"/>
    <w:rsid w:val="007B53DC"/>
    <w:rsid w:val="007B5423"/>
    <w:rsid w:val="007B54F7"/>
    <w:rsid w:val="007B5A87"/>
    <w:rsid w:val="007B5B79"/>
    <w:rsid w:val="007B5C22"/>
    <w:rsid w:val="007B5E3F"/>
    <w:rsid w:val="007B658D"/>
    <w:rsid w:val="007B6650"/>
    <w:rsid w:val="007B71D0"/>
    <w:rsid w:val="007B71FB"/>
    <w:rsid w:val="007B7470"/>
    <w:rsid w:val="007B7C50"/>
    <w:rsid w:val="007B7D38"/>
    <w:rsid w:val="007C0656"/>
    <w:rsid w:val="007C4074"/>
    <w:rsid w:val="007C50A4"/>
    <w:rsid w:val="007C544A"/>
    <w:rsid w:val="007C5EED"/>
    <w:rsid w:val="007C6104"/>
    <w:rsid w:val="007C7D70"/>
    <w:rsid w:val="007D0536"/>
    <w:rsid w:val="007D1C9F"/>
    <w:rsid w:val="007D1E3A"/>
    <w:rsid w:val="007D2969"/>
    <w:rsid w:val="007D4383"/>
    <w:rsid w:val="007D4519"/>
    <w:rsid w:val="007D4C7C"/>
    <w:rsid w:val="007D4F89"/>
    <w:rsid w:val="007D5013"/>
    <w:rsid w:val="007D5648"/>
    <w:rsid w:val="007D7273"/>
    <w:rsid w:val="007D74B1"/>
    <w:rsid w:val="007D777C"/>
    <w:rsid w:val="007D7964"/>
    <w:rsid w:val="007E00F1"/>
    <w:rsid w:val="007E073C"/>
    <w:rsid w:val="007E0FC0"/>
    <w:rsid w:val="007E1053"/>
    <w:rsid w:val="007E1497"/>
    <w:rsid w:val="007E19D8"/>
    <w:rsid w:val="007E2124"/>
    <w:rsid w:val="007E36AA"/>
    <w:rsid w:val="007E3B05"/>
    <w:rsid w:val="007E4208"/>
    <w:rsid w:val="007E5355"/>
    <w:rsid w:val="007E5404"/>
    <w:rsid w:val="007E54FD"/>
    <w:rsid w:val="007E76FB"/>
    <w:rsid w:val="007F10A8"/>
    <w:rsid w:val="007F1218"/>
    <w:rsid w:val="007F1A33"/>
    <w:rsid w:val="007F1C44"/>
    <w:rsid w:val="007F2763"/>
    <w:rsid w:val="007F28A1"/>
    <w:rsid w:val="007F4CAE"/>
    <w:rsid w:val="007F4F05"/>
    <w:rsid w:val="007F5DDF"/>
    <w:rsid w:val="007F5F5E"/>
    <w:rsid w:val="007F6D1B"/>
    <w:rsid w:val="00800655"/>
    <w:rsid w:val="0080194B"/>
    <w:rsid w:val="0080238D"/>
    <w:rsid w:val="0080338A"/>
    <w:rsid w:val="00804505"/>
    <w:rsid w:val="00804B6C"/>
    <w:rsid w:val="0080500B"/>
    <w:rsid w:val="008053AA"/>
    <w:rsid w:val="008060A1"/>
    <w:rsid w:val="00807B6E"/>
    <w:rsid w:val="0081067C"/>
    <w:rsid w:val="00810FF5"/>
    <w:rsid w:val="00811FF2"/>
    <w:rsid w:val="008128CD"/>
    <w:rsid w:val="00813AD6"/>
    <w:rsid w:val="00813F78"/>
    <w:rsid w:val="0081454A"/>
    <w:rsid w:val="00816066"/>
    <w:rsid w:val="008164A8"/>
    <w:rsid w:val="00816A86"/>
    <w:rsid w:val="00817409"/>
    <w:rsid w:val="008177F2"/>
    <w:rsid w:val="008217F8"/>
    <w:rsid w:val="00822220"/>
    <w:rsid w:val="00822AF8"/>
    <w:rsid w:val="00823B40"/>
    <w:rsid w:val="00824133"/>
    <w:rsid w:val="00825783"/>
    <w:rsid w:val="00826439"/>
    <w:rsid w:val="00826DAB"/>
    <w:rsid w:val="008276CB"/>
    <w:rsid w:val="00827F1C"/>
    <w:rsid w:val="00827FEA"/>
    <w:rsid w:val="0083098C"/>
    <w:rsid w:val="008313DB"/>
    <w:rsid w:val="0083216A"/>
    <w:rsid w:val="008323CA"/>
    <w:rsid w:val="008327DF"/>
    <w:rsid w:val="00832BC3"/>
    <w:rsid w:val="00832BDA"/>
    <w:rsid w:val="00833302"/>
    <w:rsid w:val="008338C6"/>
    <w:rsid w:val="00834903"/>
    <w:rsid w:val="008355A8"/>
    <w:rsid w:val="00835971"/>
    <w:rsid w:val="008368C0"/>
    <w:rsid w:val="008403A7"/>
    <w:rsid w:val="00841AB9"/>
    <w:rsid w:val="00842123"/>
    <w:rsid w:val="00844D04"/>
    <w:rsid w:val="00844D42"/>
    <w:rsid w:val="00844FDB"/>
    <w:rsid w:val="00845816"/>
    <w:rsid w:val="008458CE"/>
    <w:rsid w:val="00845C99"/>
    <w:rsid w:val="0084631E"/>
    <w:rsid w:val="00847EF8"/>
    <w:rsid w:val="00850059"/>
    <w:rsid w:val="00851E75"/>
    <w:rsid w:val="00852395"/>
    <w:rsid w:val="00852E15"/>
    <w:rsid w:val="00853158"/>
    <w:rsid w:val="00854B18"/>
    <w:rsid w:val="00854CA6"/>
    <w:rsid w:val="00854FD3"/>
    <w:rsid w:val="008556EE"/>
    <w:rsid w:val="0085575D"/>
    <w:rsid w:val="00856358"/>
    <w:rsid w:val="00856486"/>
    <w:rsid w:val="008569E6"/>
    <w:rsid w:val="00857CB7"/>
    <w:rsid w:val="0086031E"/>
    <w:rsid w:val="00860E8C"/>
    <w:rsid w:val="0086118B"/>
    <w:rsid w:val="00861953"/>
    <w:rsid w:val="00862EAF"/>
    <w:rsid w:val="00863016"/>
    <w:rsid w:val="00863B29"/>
    <w:rsid w:val="008646CA"/>
    <w:rsid w:val="008649F8"/>
    <w:rsid w:val="00864AC9"/>
    <w:rsid w:val="00865347"/>
    <w:rsid w:val="00866258"/>
    <w:rsid w:val="00866438"/>
    <w:rsid w:val="00866736"/>
    <w:rsid w:val="00866E54"/>
    <w:rsid w:val="00871255"/>
    <w:rsid w:val="00871C2B"/>
    <w:rsid w:val="008724C2"/>
    <w:rsid w:val="00873346"/>
    <w:rsid w:val="00873AD4"/>
    <w:rsid w:val="00873DB8"/>
    <w:rsid w:val="00875C39"/>
    <w:rsid w:val="008766FF"/>
    <w:rsid w:val="008774FD"/>
    <w:rsid w:val="008776D5"/>
    <w:rsid w:val="0088094E"/>
    <w:rsid w:val="00880CBE"/>
    <w:rsid w:val="008813DD"/>
    <w:rsid w:val="0088178B"/>
    <w:rsid w:val="00881DA3"/>
    <w:rsid w:val="008828F4"/>
    <w:rsid w:val="00882A64"/>
    <w:rsid w:val="0088325F"/>
    <w:rsid w:val="0088395B"/>
    <w:rsid w:val="008863EC"/>
    <w:rsid w:val="008868B0"/>
    <w:rsid w:val="00887F5F"/>
    <w:rsid w:val="00890F71"/>
    <w:rsid w:val="008912AC"/>
    <w:rsid w:val="008934F2"/>
    <w:rsid w:val="008935A9"/>
    <w:rsid w:val="00893ED8"/>
    <w:rsid w:val="00896257"/>
    <w:rsid w:val="0089668A"/>
    <w:rsid w:val="00897556"/>
    <w:rsid w:val="008976F8"/>
    <w:rsid w:val="00897C31"/>
    <w:rsid w:val="008A0A42"/>
    <w:rsid w:val="008A1416"/>
    <w:rsid w:val="008A21A6"/>
    <w:rsid w:val="008A2DEF"/>
    <w:rsid w:val="008A36A7"/>
    <w:rsid w:val="008A399E"/>
    <w:rsid w:val="008A47F7"/>
    <w:rsid w:val="008A5DB6"/>
    <w:rsid w:val="008B0EAD"/>
    <w:rsid w:val="008B1642"/>
    <w:rsid w:val="008B1ACB"/>
    <w:rsid w:val="008B1B00"/>
    <w:rsid w:val="008B2FCB"/>
    <w:rsid w:val="008B3259"/>
    <w:rsid w:val="008B344D"/>
    <w:rsid w:val="008B560F"/>
    <w:rsid w:val="008B56C3"/>
    <w:rsid w:val="008B59C5"/>
    <w:rsid w:val="008B6252"/>
    <w:rsid w:val="008B655E"/>
    <w:rsid w:val="008B6580"/>
    <w:rsid w:val="008B66E7"/>
    <w:rsid w:val="008C363C"/>
    <w:rsid w:val="008C52D9"/>
    <w:rsid w:val="008C687C"/>
    <w:rsid w:val="008C7B2F"/>
    <w:rsid w:val="008D0983"/>
    <w:rsid w:val="008D18A8"/>
    <w:rsid w:val="008D18D5"/>
    <w:rsid w:val="008D1D13"/>
    <w:rsid w:val="008D2153"/>
    <w:rsid w:val="008D29A1"/>
    <w:rsid w:val="008D2D22"/>
    <w:rsid w:val="008D43E8"/>
    <w:rsid w:val="008D44AE"/>
    <w:rsid w:val="008D4F39"/>
    <w:rsid w:val="008D5D63"/>
    <w:rsid w:val="008D5FA8"/>
    <w:rsid w:val="008D5FE6"/>
    <w:rsid w:val="008D6F1F"/>
    <w:rsid w:val="008E0216"/>
    <w:rsid w:val="008E0661"/>
    <w:rsid w:val="008E1963"/>
    <w:rsid w:val="008E21CA"/>
    <w:rsid w:val="008E3DFF"/>
    <w:rsid w:val="008E5BD9"/>
    <w:rsid w:val="008E5E6D"/>
    <w:rsid w:val="008E6928"/>
    <w:rsid w:val="008E6A2C"/>
    <w:rsid w:val="008E774F"/>
    <w:rsid w:val="008E7E40"/>
    <w:rsid w:val="008F070E"/>
    <w:rsid w:val="008F0945"/>
    <w:rsid w:val="008F1459"/>
    <w:rsid w:val="008F15BC"/>
    <w:rsid w:val="008F196D"/>
    <w:rsid w:val="008F1E39"/>
    <w:rsid w:val="008F2615"/>
    <w:rsid w:val="008F2AC8"/>
    <w:rsid w:val="008F3005"/>
    <w:rsid w:val="008F330E"/>
    <w:rsid w:val="008F3ABD"/>
    <w:rsid w:val="008F4A98"/>
    <w:rsid w:val="008F5277"/>
    <w:rsid w:val="008F6938"/>
    <w:rsid w:val="009017AD"/>
    <w:rsid w:val="00901AD2"/>
    <w:rsid w:val="00903F4E"/>
    <w:rsid w:val="0090482D"/>
    <w:rsid w:val="009048AF"/>
    <w:rsid w:val="00904B1A"/>
    <w:rsid w:val="00904DDA"/>
    <w:rsid w:val="00905388"/>
    <w:rsid w:val="009055DD"/>
    <w:rsid w:val="00905B25"/>
    <w:rsid w:val="00906283"/>
    <w:rsid w:val="009064CA"/>
    <w:rsid w:val="009070EF"/>
    <w:rsid w:val="009073FF"/>
    <w:rsid w:val="00907EE8"/>
    <w:rsid w:val="00910893"/>
    <w:rsid w:val="0091170F"/>
    <w:rsid w:val="00911B23"/>
    <w:rsid w:val="00912A08"/>
    <w:rsid w:val="009135EE"/>
    <w:rsid w:val="00914395"/>
    <w:rsid w:val="00914A6D"/>
    <w:rsid w:val="00914D12"/>
    <w:rsid w:val="009153FD"/>
    <w:rsid w:val="00920249"/>
    <w:rsid w:val="00920309"/>
    <w:rsid w:val="00920672"/>
    <w:rsid w:val="00922607"/>
    <w:rsid w:val="00923745"/>
    <w:rsid w:val="009239A1"/>
    <w:rsid w:val="009257C2"/>
    <w:rsid w:val="0092617B"/>
    <w:rsid w:val="00926EDE"/>
    <w:rsid w:val="0092700F"/>
    <w:rsid w:val="0092793C"/>
    <w:rsid w:val="009300CE"/>
    <w:rsid w:val="0093031C"/>
    <w:rsid w:val="00930363"/>
    <w:rsid w:val="0093086B"/>
    <w:rsid w:val="009319EB"/>
    <w:rsid w:val="00931CE7"/>
    <w:rsid w:val="00932DEC"/>
    <w:rsid w:val="009330F0"/>
    <w:rsid w:val="009335F1"/>
    <w:rsid w:val="009339FC"/>
    <w:rsid w:val="00933B8C"/>
    <w:rsid w:val="009340A0"/>
    <w:rsid w:val="00934CD8"/>
    <w:rsid w:val="00934F3E"/>
    <w:rsid w:val="00936A01"/>
    <w:rsid w:val="009373C8"/>
    <w:rsid w:val="00937C27"/>
    <w:rsid w:val="009402FA"/>
    <w:rsid w:val="00943DAC"/>
    <w:rsid w:val="009466A7"/>
    <w:rsid w:val="009467FE"/>
    <w:rsid w:val="00947CE7"/>
    <w:rsid w:val="00947E27"/>
    <w:rsid w:val="00947ED4"/>
    <w:rsid w:val="00951BD8"/>
    <w:rsid w:val="0095272B"/>
    <w:rsid w:val="00952B7C"/>
    <w:rsid w:val="00954119"/>
    <w:rsid w:val="00954370"/>
    <w:rsid w:val="00955571"/>
    <w:rsid w:val="00955875"/>
    <w:rsid w:val="00956235"/>
    <w:rsid w:val="009578D4"/>
    <w:rsid w:val="00957E57"/>
    <w:rsid w:val="00957FDB"/>
    <w:rsid w:val="00957FF2"/>
    <w:rsid w:val="00960E12"/>
    <w:rsid w:val="00963A0A"/>
    <w:rsid w:val="00963FEA"/>
    <w:rsid w:val="0096427C"/>
    <w:rsid w:val="00964BCB"/>
    <w:rsid w:val="00966173"/>
    <w:rsid w:val="00966233"/>
    <w:rsid w:val="00966CBC"/>
    <w:rsid w:val="0097319B"/>
    <w:rsid w:val="009738C6"/>
    <w:rsid w:val="00973CB4"/>
    <w:rsid w:val="00974B7C"/>
    <w:rsid w:val="009753D3"/>
    <w:rsid w:val="00975C66"/>
    <w:rsid w:val="00975D5C"/>
    <w:rsid w:val="009769E3"/>
    <w:rsid w:val="00976A68"/>
    <w:rsid w:val="00977A57"/>
    <w:rsid w:val="0098024E"/>
    <w:rsid w:val="00980839"/>
    <w:rsid w:val="00980FD1"/>
    <w:rsid w:val="00981230"/>
    <w:rsid w:val="00981F9C"/>
    <w:rsid w:val="00983A91"/>
    <w:rsid w:val="00983D5E"/>
    <w:rsid w:val="00983F31"/>
    <w:rsid w:val="0098575E"/>
    <w:rsid w:val="00985BC8"/>
    <w:rsid w:val="0099194E"/>
    <w:rsid w:val="00992303"/>
    <w:rsid w:val="0099251F"/>
    <w:rsid w:val="00992A82"/>
    <w:rsid w:val="00994876"/>
    <w:rsid w:val="00994A26"/>
    <w:rsid w:val="00996115"/>
    <w:rsid w:val="0099754C"/>
    <w:rsid w:val="00997B43"/>
    <w:rsid w:val="009A2D0C"/>
    <w:rsid w:val="009A2DB0"/>
    <w:rsid w:val="009A2FB6"/>
    <w:rsid w:val="009A3C88"/>
    <w:rsid w:val="009A3EA8"/>
    <w:rsid w:val="009A3FE5"/>
    <w:rsid w:val="009A4EEA"/>
    <w:rsid w:val="009A4F4F"/>
    <w:rsid w:val="009A5393"/>
    <w:rsid w:val="009A53ED"/>
    <w:rsid w:val="009A54E8"/>
    <w:rsid w:val="009A594F"/>
    <w:rsid w:val="009A5AE1"/>
    <w:rsid w:val="009A6D8B"/>
    <w:rsid w:val="009A74C7"/>
    <w:rsid w:val="009B195B"/>
    <w:rsid w:val="009B201D"/>
    <w:rsid w:val="009B2D04"/>
    <w:rsid w:val="009B2F81"/>
    <w:rsid w:val="009B3983"/>
    <w:rsid w:val="009B42F7"/>
    <w:rsid w:val="009B5B0F"/>
    <w:rsid w:val="009B672B"/>
    <w:rsid w:val="009B788F"/>
    <w:rsid w:val="009B7CFC"/>
    <w:rsid w:val="009C1A56"/>
    <w:rsid w:val="009C2089"/>
    <w:rsid w:val="009C32FC"/>
    <w:rsid w:val="009C395E"/>
    <w:rsid w:val="009C643D"/>
    <w:rsid w:val="009C6E78"/>
    <w:rsid w:val="009C706F"/>
    <w:rsid w:val="009C7734"/>
    <w:rsid w:val="009C7F89"/>
    <w:rsid w:val="009D12DC"/>
    <w:rsid w:val="009D16BE"/>
    <w:rsid w:val="009D1A1F"/>
    <w:rsid w:val="009D2438"/>
    <w:rsid w:val="009D3BB0"/>
    <w:rsid w:val="009D3FFE"/>
    <w:rsid w:val="009D4251"/>
    <w:rsid w:val="009D4E99"/>
    <w:rsid w:val="009D5E63"/>
    <w:rsid w:val="009D7A91"/>
    <w:rsid w:val="009D7C41"/>
    <w:rsid w:val="009E0D47"/>
    <w:rsid w:val="009E0D4F"/>
    <w:rsid w:val="009E221C"/>
    <w:rsid w:val="009E3D22"/>
    <w:rsid w:val="009E54A6"/>
    <w:rsid w:val="009E5709"/>
    <w:rsid w:val="009E5D3F"/>
    <w:rsid w:val="009E5FD2"/>
    <w:rsid w:val="009E6890"/>
    <w:rsid w:val="009E6B84"/>
    <w:rsid w:val="009E7106"/>
    <w:rsid w:val="009E7378"/>
    <w:rsid w:val="009E79A1"/>
    <w:rsid w:val="009F2F67"/>
    <w:rsid w:val="009F35DD"/>
    <w:rsid w:val="009F48A2"/>
    <w:rsid w:val="009F58D0"/>
    <w:rsid w:val="009F5F8C"/>
    <w:rsid w:val="009F7291"/>
    <w:rsid w:val="00A01A9A"/>
    <w:rsid w:val="00A01DCA"/>
    <w:rsid w:val="00A03075"/>
    <w:rsid w:val="00A036E7"/>
    <w:rsid w:val="00A03A97"/>
    <w:rsid w:val="00A047E4"/>
    <w:rsid w:val="00A04B88"/>
    <w:rsid w:val="00A04CB4"/>
    <w:rsid w:val="00A04E4A"/>
    <w:rsid w:val="00A05610"/>
    <w:rsid w:val="00A067AD"/>
    <w:rsid w:val="00A069D1"/>
    <w:rsid w:val="00A06B85"/>
    <w:rsid w:val="00A06E4B"/>
    <w:rsid w:val="00A11415"/>
    <w:rsid w:val="00A11B1E"/>
    <w:rsid w:val="00A1250E"/>
    <w:rsid w:val="00A12926"/>
    <w:rsid w:val="00A129FE"/>
    <w:rsid w:val="00A14A4C"/>
    <w:rsid w:val="00A1523F"/>
    <w:rsid w:val="00A17642"/>
    <w:rsid w:val="00A17D36"/>
    <w:rsid w:val="00A20417"/>
    <w:rsid w:val="00A20A2D"/>
    <w:rsid w:val="00A20EED"/>
    <w:rsid w:val="00A21298"/>
    <w:rsid w:val="00A22511"/>
    <w:rsid w:val="00A230AE"/>
    <w:rsid w:val="00A23199"/>
    <w:rsid w:val="00A2400E"/>
    <w:rsid w:val="00A2481E"/>
    <w:rsid w:val="00A25D1B"/>
    <w:rsid w:val="00A25FC3"/>
    <w:rsid w:val="00A265B0"/>
    <w:rsid w:val="00A26E47"/>
    <w:rsid w:val="00A26EF5"/>
    <w:rsid w:val="00A27471"/>
    <w:rsid w:val="00A305B4"/>
    <w:rsid w:val="00A3064E"/>
    <w:rsid w:val="00A30AED"/>
    <w:rsid w:val="00A31631"/>
    <w:rsid w:val="00A317FB"/>
    <w:rsid w:val="00A31818"/>
    <w:rsid w:val="00A329F0"/>
    <w:rsid w:val="00A335F1"/>
    <w:rsid w:val="00A3366A"/>
    <w:rsid w:val="00A356E4"/>
    <w:rsid w:val="00A35A80"/>
    <w:rsid w:val="00A35B66"/>
    <w:rsid w:val="00A36A08"/>
    <w:rsid w:val="00A37610"/>
    <w:rsid w:val="00A402A5"/>
    <w:rsid w:val="00A416CD"/>
    <w:rsid w:val="00A41F75"/>
    <w:rsid w:val="00A428BB"/>
    <w:rsid w:val="00A45191"/>
    <w:rsid w:val="00A45214"/>
    <w:rsid w:val="00A45AD7"/>
    <w:rsid w:val="00A45C39"/>
    <w:rsid w:val="00A467AB"/>
    <w:rsid w:val="00A46920"/>
    <w:rsid w:val="00A472B3"/>
    <w:rsid w:val="00A472C5"/>
    <w:rsid w:val="00A47D26"/>
    <w:rsid w:val="00A50DB4"/>
    <w:rsid w:val="00A50DCC"/>
    <w:rsid w:val="00A52DFC"/>
    <w:rsid w:val="00A53037"/>
    <w:rsid w:val="00A5357D"/>
    <w:rsid w:val="00A53BB1"/>
    <w:rsid w:val="00A53EBB"/>
    <w:rsid w:val="00A541C1"/>
    <w:rsid w:val="00A5456C"/>
    <w:rsid w:val="00A54985"/>
    <w:rsid w:val="00A55BE6"/>
    <w:rsid w:val="00A570BC"/>
    <w:rsid w:val="00A57D0A"/>
    <w:rsid w:val="00A57D75"/>
    <w:rsid w:val="00A6000B"/>
    <w:rsid w:val="00A602BF"/>
    <w:rsid w:val="00A603C7"/>
    <w:rsid w:val="00A6097C"/>
    <w:rsid w:val="00A611AB"/>
    <w:rsid w:val="00A6131D"/>
    <w:rsid w:val="00A61450"/>
    <w:rsid w:val="00A62FEF"/>
    <w:rsid w:val="00A63127"/>
    <w:rsid w:val="00A649F5"/>
    <w:rsid w:val="00A64B74"/>
    <w:rsid w:val="00A6509D"/>
    <w:rsid w:val="00A65142"/>
    <w:rsid w:val="00A65953"/>
    <w:rsid w:val="00A6687E"/>
    <w:rsid w:val="00A66E01"/>
    <w:rsid w:val="00A66FBD"/>
    <w:rsid w:val="00A67284"/>
    <w:rsid w:val="00A67505"/>
    <w:rsid w:val="00A677FB"/>
    <w:rsid w:val="00A70492"/>
    <w:rsid w:val="00A70A25"/>
    <w:rsid w:val="00A717D3"/>
    <w:rsid w:val="00A71DC3"/>
    <w:rsid w:val="00A732FB"/>
    <w:rsid w:val="00A74E13"/>
    <w:rsid w:val="00A75164"/>
    <w:rsid w:val="00A76314"/>
    <w:rsid w:val="00A763CC"/>
    <w:rsid w:val="00A763FE"/>
    <w:rsid w:val="00A76ACF"/>
    <w:rsid w:val="00A77B17"/>
    <w:rsid w:val="00A80DF6"/>
    <w:rsid w:val="00A81339"/>
    <w:rsid w:val="00A81378"/>
    <w:rsid w:val="00A81CE9"/>
    <w:rsid w:val="00A8291F"/>
    <w:rsid w:val="00A82C10"/>
    <w:rsid w:val="00A83B04"/>
    <w:rsid w:val="00A83C51"/>
    <w:rsid w:val="00A83CB5"/>
    <w:rsid w:val="00A85286"/>
    <w:rsid w:val="00A85B97"/>
    <w:rsid w:val="00A861FA"/>
    <w:rsid w:val="00A86522"/>
    <w:rsid w:val="00A86B53"/>
    <w:rsid w:val="00A91199"/>
    <w:rsid w:val="00A91DA6"/>
    <w:rsid w:val="00A92EA0"/>
    <w:rsid w:val="00A93511"/>
    <w:rsid w:val="00A94C74"/>
    <w:rsid w:val="00A9615B"/>
    <w:rsid w:val="00A970AC"/>
    <w:rsid w:val="00AA0993"/>
    <w:rsid w:val="00AA1E18"/>
    <w:rsid w:val="00AA346E"/>
    <w:rsid w:val="00AA3B0B"/>
    <w:rsid w:val="00AA4CA2"/>
    <w:rsid w:val="00AA5299"/>
    <w:rsid w:val="00AA62AD"/>
    <w:rsid w:val="00AA70B0"/>
    <w:rsid w:val="00AA72E7"/>
    <w:rsid w:val="00AA7DD2"/>
    <w:rsid w:val="00AB1A4C"/>
    <w:rsid w:val="00AB26F3"/>
    <w:rsid w:val="00AB2CB3"/>
    <w:rsid w:val="00AB402F"/>
    <w:rsid w:val="00AB47E6"/>
    <w:rsid w:val="00AB58CE"/>
    <w:rsid w:val="00AB60F0"/>
    <w:rsid w:val="00AB65B4"/>
    <w:rsid w:val="00AB6D7B"/>
    <w:rsid w:val="00AB79AF"/>
    <w:rsid w:val="00AB7A6D"/>
    <w:rsid w:val="00AC06CF"/>
    <w:rsid w:val="00AC1F67"/>
    <w:rsid w:val="00AC246F"/>
    <w:rsid w:val="00AC2FC9"/>
    <w:rsid w:val="00AC3729"/>
    <w:rsid w:val="00AC38F7"/>
    <w:rsid w:val="00AC3F84"/>
    <w:rsid w:val="00AC5324"/>
    <w:rsid w:val="00AC545D"/>
    <w:rsid w:val="00AC62D6"/>
    <w:rsid w:val="00AC6C10"/>
    <w:rsid w:val="00AC7937"/>
    <w:rsid w:val="00AC7973"/>
    <w:rsid w:val="00AC79B7"/>
    <w:rsid w:val="00AD00F0"/>
    <w:rsid w:val="00AD1220"/>
    <w:rsid w:val="00AD2254"/>
    <w:rsid w:val="00AD239E"/>
    <w:rsid w:val="00AD2B4B"/>
    <w:rsid w:val="00AD2F9B"/>
    <w:rsid w:val="00AD3921"/>
    <w:rsid w:val="00AD3EBB"/>
    <w:rsid w:val="00AD48FD"/>
    <w:rsid w:val="00AD4A6B"/>
    <w:rsid w:val="00AD56C0"/>
    <w:rsid w:val="00AD6C73"/>
    <w:rsid w:val="00AD7873"/>
    <w:rsid w:val="00AD7CF5"/>
    <w:rsid w:val="00AE0079"/>
    <w:rsid w:val="00AE06A3"/>
    <w:rsid w:val="00AE09BF"/>
    <w:rsid w:val="00AE1621"/>
    <w:rsid w:val="00AE222B"/>
    <w:rsid w:val="00AE23BA"/>
    <w:rsid w:val="00AE27E5"/>
    <w:rsid w:val="00AE322B"/>
    <w:rsid w:val="00AE37EB"/>
    <w:rsid w:val="00AE3B58"/>
    <w:rsid w:val="00AE48B8"/>
    <w:rsid w:val="00AF1A38"/>
    <w:rsid w:val="00AF250D"/>
    <w:rsid w:val="00AF387A"/>
    <w:rsid w:val="00AF513D"/>
    <w:rsid w:val="00AF54B3"/>
    <w:rsid w:val="00AF5752"/>
    <w:rsid w:val="00AF57E2"/>
    <w:rsid w:val="00AF58BE"/>
    <w:rsid w:val="00AF5A19"/>
    <w:rsid w:val="00AF6DDD"/>
    <w:rsid w:val="00AF75F6"/>
    <w:rsid w:val="00AF7928"/>
    <w:rsid w:val="00AF7C11"/>
    <w:rsid w:val="00B009CF"/>
    <w:rsid w:val="00B03EA5"/>
    <w:rsid w:val="00B056AA"/>
    <w:rsid w:val="00B056AC"/>
    <w:rsid w:val="00B05CFA"/>
    <w:rsid w:val="00B06168"/>
    <w:rsid w:val="00B07AB4"/>
    <w:rsid w:val="00B10EE9"/>
    <w:rsid w:val="00B126FF"/>
    <w:rsid w:val="00B12EA6"/>
    <w:rsid w:val="00B12F95"/>
    <w:rsid w:val="00B13446"/>
    <w:rsid w:val="00B13A9D"/>
    <w:rsid w:val="00B14242"/>
    <w:rsid w:val="00B14740"/>
    <w:rsid w:val="00B157F9"/>
    <w:rsid w:val="00B1781B"/>
    <w:rsid w:val="00B17B7D"/>
    <w:rsid w:val="00B17DFB"/>
    <w:rsid w:val="00B20145"/>
    <w:rsid w:val="00B2031A"/>
    <w:rsid w:val="00B22218"/>
    <w:rsid w:val="00B22360"/>
    <w:rsid w:val="00B2246C"/>
    <w:rsid w:val="00B23FFE"/>
    <w:rsid w:val="00B2404B"/>
    <w:rsid w:val="00B24F59"/>
    <w:rsid w:val="00B25D17"/>
    <w:rsid w:val="00B265F3"/>
    <w:rsid w:val="00B27BC3"/>
    <w:rsid w:val="00B300C6"/>
    <w:rsid w:val="00B30752"/>
    <w:rsid w:val="00B31CCE"/>
    <w:rsid w:val="00B321DA"/>
    <w:rsid w:val="00B325E4"/>
    <w:rsid w:val="00B32D17"/>
    <w:rsid w:val="00B32E5B"/>
    <w:rsid w:val="00B32F98"/>
    <w:rsid w:val="00B33DBE"/>
    <w:rsid w:val="00B34929"/>
    <w:rsid w:val="00B34FE6"/>
    <w:rsid w:val="00B35991"/>
    <w:rsid w:val="00B36483"/>
    <w:rsid w:val="00B37D21"/>
    <w:rsid w:val="00B37DEF"/>
    <w:rsid w:val="00B40088"/>
    <w:rsid w:val="00B401A0"/>
    <w:rsid w:val="00B414D0"/>
    <w:rsid w:val="00B4254E"/>
    <w:rsid w:val="00B43331"/>
    <w:rsid w:val="00B43A24"/>
    <w:rsid w:val="00B455FC"/>
    <w:rsid w:val="00B4568C"/>
    <w:rsid w:val="00B478AB"/>
    <w:rsid w:val="00B47CD3"/>
    <w:rsid w:val="00B5005E"/>
    <w:rsid w:val="00B50839"/>
    <w:rsid w:val="00B50ACD"/>
    <w:rsid w:val="00B50E82"/>
    <w:rsid w:val="00B51316"/>
    <w:rsid w:val="00B52568"/>
    <w:rsid w:val="00B54376"/>
    <w:rsid w:val="00B56A05"/>
    <w:rsid w:val="00B60563"/>
    <w:rsid w:val="00B614C4"/>
    <w:rsid w:val="00B622E7"/>
    <w:rsid w:val="00B628D8"/>
    <w:rsid w:val="00B63310"/>
    <w:rsid w:val="00B6394B"/>
    <w:rsid w:val="00B63E1C"/>
    <w:rsid w:val="00B642D8"/>
    <w:rsid w:val="00B643D6"/>
    <w:rsid w:val="00B64FCF"/>
    <w:rsid w:val="00B70224"/>
    <w:rsid w:val="00B70A55"/>
    <w:rsid w:val="00B74A59"/>
    <w:rsid w:val="00B74AAE"/>
    <w:rsid w:val="00B74D20"/>
    <w:rsid w:val="00B77240"/>
    <w:rsid w:val="00B8059A"/>
    <w:rsid w:val="00B80619"/>
    <w:rsid w:val="00B815EF"/>
    <w:rsid w:val="00B8173F"/>
    <w:rsid w:val="00B81BAE"/>
    <w:rsid w:val="00B81F7A"/>
    <w:rsid w:val="00B823D3"/>
    <w:rsid w:val="00B82AA1"/>
    <w:rsid w:val="00B82C1E"/>
    <w:rsid w:val="00B82EE2"/>
    <w:rsid w:val="00B834AC"/>
    <w:rsid w:val="00B8374A"/>
    <w:rsid w:val="00B845EA"/>
    <w:rsid w:val="00B861D0"/>
    <w:rsid w:val="00B86802"/>
    <w:rsid w:val="00B87366"/>
    <w:rsid w:val="00B87D7A"/>
    <w:rsid w:val="00B87D88"/>
    <w:rsid w:val="00B904BA"/>
    <w:rsid w:val="00B911DF"/>
    <w:rsid w:val="00B913C4"/>
    <w:rsid w:val="00B91C81"/>
    <w:rsid w:val="00B91CDB"/>
    <w:rsid w:val="00B926E3"/>
    <w:rsid w:val="00B93621"/>
    <w:rsid w:val="00B93B88"/>
    <w:rsid w:val="00B94AFB"/>
    <w:rsid w:val="00B95286"/>
    <w:rsid w:val="00B9595F"/>
    <w:rsid w:val="00B95AD9"/>
    <w:rsid w:val="00B95B12"/>
    <w:rsid w:val="00B9631C"/>
    <w:rsid w:val="00B9739E"/>
    <w:rsid w:val="00B97B37"/>
    <w:rsid w:val="00BA0438"/>
    <w:rsid w:val="00BA38B2"/>
    <w:rsid w:val="00BA44A6"/>
    <w:rsid w:val="00BA5279"/>
    <w:rsid w:val="00BA5A25"/>
    <w:rsid w:val="00BA5BC0"/>
    <w:rsid w:val="00BA5E82"/>
    <w:rsid w:val="00BA7122"/>
    <w:rsid w:val="00BA73B6"/>
    <w:rsid w:val="00BA7ECC"/>
    <w:rsid w:val="00BB0442"/>
    <w:rsid w:val="00BB085F"/>
    <w:rsid w:val="00BB0D22"/>
    <w:rsid w:val="00BB1931"/>
    <w:rsid w:val="00BB21C0"/>
    <w:rsid w:val="00BB224D"/>
    <w:rsid w:val="00BB2F30"/>
    <w:rsid w:val="00BB442F"/>
    <w:rsid w:val="00BB446D"/>
    <w:rsid w:val="00BB4A3A"/>
    <w:rsid w:val="00BB54E0"/>
    <w:rsid w:val="00BB583B"/>
    <w:rsid w:val="00BB6915"/>
    <w:rsid w:val="00BB6CAE"/>
    <w:rsid w:val="00BB717E"/>
    <w:rsid w:val="00BC02C8"/>
    <w:rsid w:val="00BC05BF"/>
    <w:rsid w:val="00BC1889"/>
    <w:rsid w:val="00BC1A00"/>
    <w:rsid w:val="00BC1BF2"/>
    <w:rsid w:val="00BC2AF4"/>
    <w:rsid w:val="00BC3516"/>
    <w:rsid w:val="00BC3C6D"/>
    <w:rsid w:val="00BC4B39"/>
    <w:rsid w:val="00BC6043"/>
    <w:rsid w:val="00BC651D"/>
    <w:rsid w:val="00BC6697"/>
    <w:rsid w:val="00BC6720"/>
    <w:rsid w:val="00BC6FCA"/>
    <w:rsid w:val="00BC7485"/>
    <w:rsid w:val="00BD018A"/>
    <w:rsid w:val="00BD0BCF"/>
    <w:rsid w:val="00BD0C3F"/>
    <w:rsid w:val="00BD0DA6"/>
    <w:rsid w:val="00BD1CAA"/>
    <w:rsid w:val="00BD1DB5"/>
    <w:rsid w:val="00BD47A1"/>
    <w:rsid w:val="00BD616C"/>
    <w:rsid w:val="00BD6619"/>
    <w:rsid w:val="00BD72AB"/>
    <w:rsid w:val="00BD77C4"/>
    <w:rsid w:val="00BE0AD7"/>
    <w:rsid w:val="00BE0DA4"/>
    <w:rsid w:val="00BE29FE"/>
    <w:rsid w:val="00BE49FC"/>
    <w:rsid w:val="00BE4AA9"/>
    <w:rsid w:val="00BE5040"/>
    <w:rsid w:val="00BE5CBD"/>
    <w:rsid w:val="00BE62E2"/>
    <w:rsid w:val="00BE6418"/>
    <w:rsid w:val="00BE65AE"/>
    <w:rsid w:val="00BF092A"/>
    <w:rsid w:val="00BF14DA"/>
    <w:rsid w:val="00BF21B6"/>
    <w:rsid w:val="00BF2EC2"/>
    <w:rsid w:val="00BF373E"/>
    <w:rsid w:val="00BF52FA"/>
    <w:rsid w:val="00BF6BC4"/>
    <w:rsid w:val="00BF75B3"/>
    <w:rsid w:val="00BF7C14"/>
    <w:rsid w:val="00C0190F"/>
    <w:rsid w:val="00C0280E"/>
    <w:rsid w:val="00C03458"/>
    <w:rsid w:val="00C035DD"/>
    <w:rsid w:val="00C03713"/>
    <w:rsid w:val="00C03BBC"/>
    <w:rsid w:val="00C04A57"/>
    <w:rsid w:val="00C0608A"/>
    <w:rsid w:val="00C06117"/>
    <w:rsid w:val="00C06C1E"/>
    <w:rsid w:val="00C06EC2"/>
    <w:rsid w:val="00C1234E"/>
    <w:rsid w:val="00C12B67"/>
    <w:rsid w:val="00C12BDA"/>
    <w:rsid w:val="00C1378C"/>
    <w:rsid w:val="00C13D6B"/>
    <w:rsid w:val="00C142A6"/>
    <w:rsid w:val="00C14417"/>
    <w:rsid w:val="00C151EE"/>
    <w:rsid w:val="00C15270"/>
    <w:rsid w:val="00C15746"/>
    <w:rsid w:val="00C15A43"/>
    <w:rsid w:val="00C176B5"/>
    <w:rsid w:val="00C17999"/>
    <w:rsid w:val="00C17C67"/>
    <w:rsid w:val="00C21558"/>
    <w:rsid w:val="00C22A24"/>
    <w:rsid w:val="00C24599"/>
    <w:rsid w:val="00C247B3"/>
    <w:rsid w:val="00C24E20"/>
    <w:rsid w:val="00C25009"/>
    <w:rsid w:val="00C25F52"/>
    <w:rsid w:val="00C262F6"/>
    <w:rsid w:val="00C27590"/>
    <w:rsid w:val="00C30329"/>
    <w:rsid w:val="00C30559"/>
    <w:rsid w:val="00C31863"/>
    <w:rsid w:val="00C31A83"/>
    <w:rsid w:val="00C31D67"/>
    <w:rsid w:val="00C327F6"/>
    <w:rsid w:val="00C335CA"/>
    <w:rsid w:val="00C33958"/>
    <w:rsid w:val="00C34A0B"/>
    <w:rsid w:val="00C355AA"/>
    <w:rsid w:val="00C35A81"/>
    <w:rsid w:val="00C366E4"/>
    <w:rsid w:val="00C37F81"/>
    <w:rsid w:val="00C4105B"/>
    <w:rsid w:val="00C42078"/>
    <w:rsid w:val="00C42127"/>
    <w:rsid w:val="00C429F5"/>
    <w:rsid w:val="00C43F59"/>
    <w:rsid w:val="00C44F00"/>
    <w:rsid w:val="00C44FD1"/>
    <w:rsid w:val="00C45AA1"/>
    <w:rsid w:val="00C4769A"/>
    <w:rsid w:val="00C478E1"/>
    <w:rsid w:val="00C47AD4"/>
    <w:rsid w:val="00C501E4"/>
    <w:rsid w:val="00C512DC"/>
    <w:rsid w:val="00C5187E"/>
    <w:rsid w:val="00C53627"/>
    <w:rsid w:val="00C53CD6"/>
    <w:rsid w:val="00C53F2D"/>
    <w:rsid w:val="00C544D4"/>
    <w:rsid w:val="00C54BFC"/>
    <w:rsid w:val="00C54C75"/>
    <w:rsid w:val="00C55713"/>
    <w:rsid w:val="00C55BD8"/>
    <w:rsid w:val="00C55F0A"/>
    <w:rsid w:val="00C56BB9"/>
    <w:rsid w:val="00C57055"/>
    <w:rsid w:val="00C57522"/>
    <w:rsid w:val="00C57D9B"/>
    <w:rsid w:val="00C6076E"/>
    <w:rsid w:val="00C60862"/>
    <w:rsid w:val="00C60E0A"/>
    <w:rsid w:val="00C61404"/>
    <w:rsid w:val="00C6140D"/>
    <w:rsid w:val="00C629C0"/>
    <w:rsid w:val="00C62A80"/>
    <w:rsid w:val="00C63773"/>
    <w:rsid w:val="00C638AC"/>
    <w:rsid w:val="00C63E58"/>
    <w:rsid w:val="00C641BA"/>
    <w:rsid w:val="00C65A68"/>
    <w:rsid w:val="00C65EB1"/>
    <w:rsid w:val="00C662DF"/>
    <w:rsid w:val="00C665B1"/>
    <w:rsid w:val="00C66798"/>
    <w:rsid w:val="00C668B6"/>
    <w:rsid w:val="00C678CB"/>
    <w:rsid w:val="00C67B6E"/>
    <w:rsid w:val="00C70325"/>
    <w:rsid w:val="00C70D98"/>
    <w:rsid w:val="00C7101A"/>
    <w:rsid w:val="00C71344"/>
    <w:rsid w:val="00C71917"/>
    <w:rsid w:val="00C723C2"/>
    <w:rsid w:val="00C73C27"/>
    <w:rsid w:val="00C741D2"/>
    <w:rsid w:val="00C76659"/>
    <w:rsid w:val="00C76E3A"/>
    <w:rsid w:val="00C76E65"/>
    <w:rsid w:val="00C8022A"/>
    <w:rsid w:val="00C8055A"/>
    <w:rsid w:val="00C80578"/>
    <w:rsid w:val="00C8103D"/>
    <w:rsid w:val="00C81AA0"/>
    <w:rsid w:val="00C81C2D"/>
    <w:rsid w:val="00C83CA0"/>
    <w:rsid w:val="00C846BB"/>
    <w:rsid w:val="00C8538E"/>
    <w:rsid w:val="00C859E2"/>
    <w:rsid w:val="00C85BF4"/>
    <w:rsid w:val="00C85FA0"/>
    <w:rsid w:val="00C90391"/>
    <w:rsid w:val="00C90BF4"/>
    <w:rsid w:val="00C90DDF"/>
    <w:rsid w:val="00C9100E"/>
    <w:rsid w:val="00C91F75"/>
    <w:rsid w:val="00C92A6B"/>
    <w:rsid w:val="00C93E7D"/>
    <w:rsid w:val="00C93FF7"/>
    <w:rsid w:val="00C9468B"/>
    <w:rsid w:val="00C94E20"/>
    <w:rsid w:val="00C9534F"/>
    <w:rsid w:val="00C95914"/>
    <w:rsid w:val="00C962B5"/>
    <w:rsid w:val="00CA0F50"/>
    <w:rsid w:val="00CA1E5B"/>
    <w:rsid w:val="00CA1F7B"/>
    <w:rsid w:val="00CA2AD9"/>
    <w:rsid w:val="00CA2BCA"/>
    <w:rsid w:val="00CA2C60"/>
    <w:rsid w:val="00CA2D65"/>
    <w:rsid w:val="00CA399E"/>
    <w:rsid w:val="00CA504A"/>
    <w:rsid w:val="00CA545E"/>
    <w:rsid w:val="00CA6939"/>
    <w:rsid w:val="00CA72CB"/>
    <w:rsid w:val="00CA7369"/>
    <w:rsid w:val="00CA7906"/>
    <w:rsid w:val="00CB0668"/>
    <w:rsid w:val="00CB0861"/>
    <w:rsid w:val="00CB16E1"/>
    <w:rsid w:val="00CB253D"/>
    <w:rsid w:val="00CB25B2"/>
    <w:rsid w:val="00CB410E"/>
    <w:rsid w:val="00CB4388"/>
    <w:rsid w:val="00CB5988"/>
    <w:rsid w:val="00CB66DD"/>
    <w:rsid w:val="00CB6FAE"/>
    <w:rsid w:val="00CC1494"/>
    <w:rsid w:val="00CC236D"/>
    <w:rsid w:val="00CC2C93"/>
    <w:rsid w:val="00CC3236"/>
    <w:rsid w:val="00CC368F"/>
    <w:rsid w:val="00CC4365"/>
    <w:rsid w:val="00CC4CC2"/>
    <w:rsid w:val="00CC6074"/>
    <w:rsid w:val="00CC6AB7"/>
    <w:rsid w:val="00CC7B21"/>
    <w:rsid w:val="00CD0242"/>
    <w:rsid w:val="00CD0731"/>
    <w:rsid w:val="00CD0F46"/>
    <w:rsid w:val="00CD229D"/>
    <w:rsid w:val="00CD2D45"/>
    <w:rsid w:val="00CD37C2"/>
    <w:rsid w:val="00CD3A2E"/>
    <w:rsid w:val="00CD3ECC"/>
    <w:rsid w:val="00CD5281"/>
    <w:rsid w:val="00CD6714"/>
    <w:rsid w:val="00CD77CC"/>
    <w:rsid w:val="00CD7C03"/>
    <w:rsid w:val="00CE0101"/>
    <w:rsid w:val="00CE039E"/>
    <w:rsid w:val="00CE0AC3"/>
    <w:rsid w:val="00CE19CC"/>
    <w:rsid w:val="00CE1A20"/>
    <w:rsid w:val="00CE1FF0"/>
    <w:rsid w:val="00CE226B"/>
    <w:rsid w:val="00CE23E1"/>
    <w:rsid w:val="00CE3803"/>
    <w:rsid w:val="00CE51DF"/>
    <w:rsid w:val="00CE5EE4"/>
    <w:rsid w:val="00CE66F5"/>
    <w:rsid w:val="00CE683C"/>
    <w:rsid w:val="00CE707D"/>
    <w:rsid w:val="00CF12A4"/>
    <w:rsid w:val="00CF167A"/>
    <w:rsid w:val="00CF3AAF"/>
    <w:rsid w:val="00CF3DC3"/>
    <w:rsid w:val="00CF3F41"/>
    <w:rsid w:val="00CF4021"/>
    <w:rsid w:val="00CF4F9D"/>
    <w:rsid w:val="00CF53D2"/>
    <w:rsid w:val="00CF64F7"/>
    <w:rsid w:val="00CF7928"/>
    <w:rsid w:val="00D0015E"/>
    <w:rsid w:val="00D00313"/>
    <w:rsid w:val="00D00336"/>
    <w:rsid w:val="00D00582"/>
    <w:rsid w:val="00D005B3"/>
    <w:rsid w:val="00D00CDB"/>
    <w:rsid w:val="00D0288E"/>
    <w:rsid w:val="00D0426B"/>
    <w:rsid w:val="00D04DC9"/>
    <w:rsid w:val="00D04FC5"/>
    <w:rsid w:val="00D057C8"/>
    <w:rsid w:val="00D0596C"/>
    <w:rsid w:val="00D05BF6"/>
    <w:rsid w:val="00D068CD"/>
    <w:rsid w:val="00D07B8C"/>
    <w:rsid w:val="00D07EB1"/>
    <w:rsid w:val="00D1033C"/>
    <w:rsid w:val="00D103D8"/>
    <w:rsid w:val="00D10E89"/>
    <w:rsid w:val="00D11E11"/>
    <w:rsid w:val="00D12007"/>
    <w:rsid w:val="00D12D68"/>
    <w:rsid w:val="00D13A97"/>
    <w:rsid w:val="00D13D6C"/>
    <w:rsid w:val="00D1490E"/>
    <w:rsid w:val="00D14CCD"/>
    <w:rsid w:val="00D1596B"/>
    <w:rsid w:val="00D15C56"/>
    <w:rsid w:val="00D16F35"/>
    <w:rsid w:val="00D2021C"/>
    <w:rsid w:val="00D20EC2"/>
    <w:rsid w:val="00D21517"/>
    <w:rsid w:val="00D227DA"/>
    <w:rsid w:val="00D237B7"/>
    <w:rsid w:val="00D23A7B"/>
    <w:rsid w:val="00D23F78"/>
    <w:rsid w:val="00D25296"/>
    <w:rsid w:val="00D25B60"/>
    <w:rsid w:val="00D25BCC"/>
    <w:rsid w:val="00D263B6"/>
    <w:rsid w:val="00D26719"/>
    <w:rsid w:val="00D30C3D"/>
    <w:rsid w:val="00D31043"/>
    <w:rsid w:val="00D327B9"/>
    <w:rsid w:val="00D329B3"/>
    <w:rsid w:val="00D32A93"/>
    <w:rsid w:val="00D33EA8"/>
    <w:rsid w:val="00D34540"/>
    <w:rsid w:val="00D35631"/>
    <w:rsid w:val="00D375F8"/>
    <w:rsid w:val="00D37C35"/>
    <w:rsid w:val="00D37CD4"/>
    <w:rsid w:val="00D403F6"/>
    <w:rsid w:val="00D40D35"/>
    <w:rsid w:val="00D416A9"/>
    <w:rsid w:val="00D42468"/>
    <w:rsid w:val="00D4258A"/>
    <w:rsid w:val="00D43301"/>
    <w:rsid w:val="00D43836"/>
    <w:rsid w:val="00D43CBD"/>
    <w:rsid w:val="00D43DF9"/>
    <w:rsid w:val="00D440BD"/>
    <w:rsid w:val="00D447E6"/>
    <w:rsid w:val="00D45359"/>
    <w:rsid w:val="00D45A14"/>
    <w:rsid w:val="00D45B0C"/>
    <w:rsid w:val="00D47D61"/>
    <w:rsid w:val="00D516E4"/>
    <w:rsid w:val="00D5186F"/>
    <w:rsid w:val="00D51C44"/>
    <w:rsid w:val="00D523E6"/>
    <w:rsid w:val="00D526BF"/>
    <w:rsid w:val="00D53F62"/>
    <w:rsid w:val="00D5490C"/>
    <w:rsid w:val="00D558D4"/>
    <w:rsid w:val="00D56D9B"/>
    <w:rsid w:val="00D57D7C"/>
    <w:rsid w:val="00D57E0F"/>
    <w:rsid w:val="00D6019E"/>
    <w:rsid w:val="00D6062C"/>
    <w:rsid w:val="00D60C1E"/>
    <w:rsid w:val="00D62727"/>
    <w:rsid w:val="00D6364E"/>
    <w:rsid w:val="00D63BD7"/>
    <w:rsid w:val="00D64D3D"/>
    <w:rsid w:val="00D65048"/>
    <w:rsid w:val="00D658BC"/>
    <w:rsid w:val="00D661CC"/>
    <w:rsid w:val="00D67F39"/>
    <w:rsid w:val="00D71123"/>
    <w:rsid w:val="00D71BE1"/>
    <w:rsid w:val="00D71E02"/>
    <w:rsid w:val="00D72A67"/>
    <w:rsid w:val="00D7406F"/>
    <w:rsid w:val="00D74EDE"/>
    <w:rsid w:val="00D75524"/>
    <w:rsid w:val="00D767B6"/>
    <w:rsid w:val="00D76831"/>
    <w:rsid w:val="00D7734B"/>
    <w:rsid w:val="00D773F4"/>
    <w:rsid w:val="00D81051"/>
    <w:rsid w:val="00D822DE"/>
    <w:rsid w:val="00D834EE"/>
    <w:rsid w:val="00D83555"/>
    <w:rsid w:val="00D83C35"/>
    <w:rsid w:val="00D843A5"/>
    <w:rsid w:val="00D84EDB"/>
    <w:rsid w:val="00D85ECF"/>
    <w:rsid w:val="00D86CB9"/>
    <w:rsid w:val="00D87166"/>
    <w:rsid w:val="00D909E3"/>
    <w:rsid w:val="00D90FE3"/>
    <w:rsid w:val="00D9112C"/>
    <w:rsid w:val="00D913C5"/>
    <w:rsid w:val="00D91938"/>
    <w:rsid w:val="00D924F1"/>
    <w:rsid w:val="00D9428C"/>
    <w:rsid w:val="00D955D0"/>
    <w:rsid w:val="00D956F4"/>
    <w:rsid w:val="00D96237"/>
    <w:rsid w:val="00D96686"/>
    <w:rsid w:val="00D97948"/>
    <w:rsid w:val="00D97FD1"/>
    <w:rsid w:val="00DA0633"/>
    <w:rsid w:val="00DA1089"/>
    <w:rsid w:val="00DA1992"/>
    <w:rsid w:val="00DA29C0"/>
    <w:rsid w:val="00DA2CA9"/>
    <w:rsid w:val="00DA2D88"/>
    <w:rsid w:val="00DA30EE"/>
    <w:rsid w:val="00DA3309"/>
    <w:rsid w:val="00DA4331"/>
    <w:rsid w:val="00DA4E88"/>
    <w:rsid w:val="00DA502D"/>
    <w:rsid w:val="00DA5066"/>
    <w:rsid w:val="00DA5227"/>
    <w:rsid w:val="00DA5A7E"/>
    <w:rsid w:val="00DA5F29"/>
    <w:rsid w:val="00DA6CC8"/>
    <w:rsid w:val="00DA7052"/>
    <w:rsid w:val="00DA7A03"/>
    <w:rsid w:val="00DB02C1"/>
    <w:rsid w:val="00DB092C"/>
    <w:rsid w:val="00DB1A17"/>
    <w:rsid w:val="00DB1BF4"/>
    <w:rsid w:val="00DB2627"/>
    <w:rsid w:val="00DB289F"/>
    <w:rsid w:val="00DB4384"/>
    <w:rsid w:val="00DB5296"/>
    <w:rsid w:val="00DB57E8"/>
    <w:rsid w:val="00DB59E6"/>
    <w:rsid w:val="00DB5B9F"/>
    <w:rsid w:val="00DB6665"/>
    <w:rsid w:val="00DB6C24"/>
    <w:rsid w:val="00DB7409"/>
    <w:rsid w:val="00DB7E12"/>
    <w:rsid w:val="00DC08EF"/>
    <w:rsid w:val="00DC0FDB"/>
    <w:rsid w:val="00DC1472"/>
    <w:rsid w:val="00DC1E37"/>
    <w:rsid w:val="00DC239D"/>
    <w:rsid w:val="00DC26C6"/>
    <w:rsid w:val="00DC3E76"/>
    <w:rsid w:val="00DC4824"/>
    <w:rsid w:val="00DC52A3"/>
    <w:rsid w:val="00DC5AC7"/>
    <w:rsid w:val="00DC7004"/>
    <w:rsid w:val="00DC747F"/>
    <w:rsid w:val="00DC782A"/>
    <w:rsid w:val="00DC7C58"/>
    <w:rsid w:val="00DD1262"/>
    <w:rsid w:val="00DD25F8"/>
    <w:rsid w:val="00DD28AC"/>
    <w:rsid w:val="00DD3A02"/>
    <w:rsid w:val="00DD3CDA"/>
    <w:rsid w:val="00DD424C"/>
    <w:rsid w:val="00DD4E1B"/>
    <w:rsid w:val="00DD50C7"/>
    <w:rsid w:val="00DD64ED"/>
    <w:rsid w:val="00DD661F"/>
    <w:rsid w:val="00DD6BA4"/>
    <w:rsid w:val="00DD7599"/>
    <w:rsid w:val="00DD7E91"/>
    <w:rsid w:val="00DE1C15"/>
    <w:rsid w:val="00DE2FBB"/>
    <w:rsid w:val="00DE32B5"/>
    <w:rsid w:val="00DE5231"/>
    <w:rsid w:val="00DE532F"/>
    <w:rsid w:val="00DE5AE8"/>
    <w:rsid w:val="00DE6D67"/>
    <w:rsid w:val="00DE77E2"/>
    <w:rsid w:val="00DF0A0A"/>
    <w:rsid w:val="00DF0B05"/>
    <w:rsid w:val="00DF101C"/>
    <w:rsid w:val="00DF106F"/>
    <w:rsid w:val="00DF1129"/>
    <w:rsid w:val="00DF1A2A"/>
    <w:rsid w:val="00DF3209"/>
    <w:rsid w:val="00DF477D"/>
    <w:rsid w:val="00DF49EE"/>
    <w:rsid w:val="00DF4CD8"/>
    <w:rsid w:val="00DF688A"/>
    <w:rsid w:val="00DF7174"/>
    <w:rsid w:val="00DF747E"/>
    <w:rsid w:val="00E00BF6"/>
    <w:rsid w:val="00E0182E"/>
    <w:rsid w:val="00E01A39"/>
    <w:rsid w:val="00E01CAB"/>
    <w:rsid w:val="00E025A0"/>
    <w:rsid w:val="00E03383"/>
    <w:rsid w:val="00E03906"/>
    <w:rsid w:val="00E03CE1"/>
    <w:rsid w:val="00E05A57"/>
    <w:rsid w:val="00E0651A"/>
    <w:rsid w:val="00E06D4E"/>
    <w:rsid w:val="00E1043D"/>
    <w:rsid w:val="00E10501"/>
    <w:rsid w:val="00E11541"/>
    <w:rsid w:val="00E123B0"/>
    <w:rsid w:val="00E15E7D"/>
    <w:rsid w:val="00E1635E"/>
    <w:rsid w:val="00E1724C"/>
    <w:rsid w:val="00E17362"/>
    <w:rsid w:val="00E17864"/>
    <w:rsid w:val="00E178D7"/>
    <w:rsid w:val="00E17909"/>
    <w:rsid w:val="00E17F6A"/>
    <w:rsid w:val="00E2056B"/>
    <w:rsid w:val="00E20E3E"/>
    <w:rsid w:val="00E219FD"/>
    <w:rsid w:val="00E22DC2"/>
    <w:rsid w:val="00E236FC"/>
    <w:rsid w:val="00E23A90"/>
    <w:rsid w:val="00E251AA"/>
    <w:rsid w:val="00E257F1"/>
    <w:rsid w:val="00E259B9"/>
    <w:rsid w:val="00E265B7"/>
    <w:rsid w:val="00E26BEA"/>
    <w:rsid w:val="00E26DF4"/>
    <w:rsid w:val="00E27FE4"/>
    <w:rsid w:val="00E31D6A"/>
    <w:rsid w:val="00E327B1"/>
    <w:rsid w:val="00E32BE6"/>
    <w:rsid w:val="00E349FD"/>
    <w:rsid w:val="00E34A26"/>
    <w:rsid w:val="00E35A70"/>
    <w:rsid w:val="00E370FD"/>
    <w:rsid w:val="00E400B7"/>
    <w:rsid w:val="00E402F3"/>
    <w:rsid w:val="00E40359"/>
    <w:rsid w:val="00E404F5"/>
    <w:rsid w:val="00E40624"/>
    <w:rsid w:val="00E40845"/>
    <w:rsid w:val="00E41505"/>
    <w:rsid w:val="00E41977"/>
    <w:rsid w:val="00E41B4D"/>
    <w:rsid w:val="00E420B6"/>
    <w:rsid w:val="00E42186"/>
    <w:rsid w:val="00E4237F"/>
    <w:rsid w:val="00E42B76"/>
    <w:rsid w:val="00E42C08"/>
    <w:rsid w:val="00E43C55"/>
    <w:rsid w:val="00E44563"/>
    <w:rsid w:val="00E445FF"/>
    <w:rsid w:val="00E44702"/>
    <w:rsid w:val="00E458CC"/>
    <w:rsid w:val="00E45930"/>
    <w:rsid w:val="00E477C4"/>
    <w:rsid w:val="00E50E58"/>
    <w:rsid w:val="00E5125A"/>
    <w:rsid w:val="00E519CC"/>
    <w:rsid w:val="00E522D3"/>
    <w:rsid w:val="00E524AF"/>
    <w:rsid w:val="00E52B45"/>
    <w:rsid w:val="00E531F6"/>
    <w:rsid w:val="00E54310"/>
    <w:rsid w:val="00E54C61"/>
    <w:rsid w:val="00E55233"/>
    <w:rsid w:val="00E553B1"/>
    <w:rsid w:val="00E55B38"/>
    <w:rsid w:val="00E56693"/>
    <w:rsid w:val="00E6040A"/>
    <w:rsid w:val="00E6051A"/>
    <w:rsid w:val="00E61063"/>
    <w:rsid w:val="00E61497"/>
    <w:rsid w:val="00E61A9F"/>
    <w:rsid w:val="00E621F0"/>
    <w:rsid w:val="00E6269E"/>
    <w:rsid w:val="00E62D80"/>
    <w:rsid w:val="00E62FD0"/>
    <w:rsid w:val="00E630A6"/>
    <w:rsid w:val="00E633E9"/>
    <w:rsid w:val="00E65938"/>
    <w:rsid w:val="00E66DAA"/>
    <w:rsid w:val="00E66E10"/>
    <w:rsid w:val="00E6713F"/>
    <w:rsid w:val="00E67C37"/>
    <w:rsid w:val="00E70C54"/>
    <w:rsid w:val="00E70F9B"/>
    <w:rsid w:val="00E71220"/>
    <w:rsid w:val="00E713AD"/>
    <w:rsid w:val="00E71A12"/>
    <w:rsid w:val="00E71A4B"/>
    <w:rsid w:val="00E71DFF"/>
    <w:rsid w:val="00E72A06"/>
    <w:rsid w:val="00E73815"/>
    <w:rsid w:val="00E73B2C"/>
    <w:rsid w:val="00E73D1C"/>
    <w:rsid w:val="00E7511E"/>
    <w:rsid w:val="00E75830"/>
    <w:rsid w:val="00E75ABE"/>
    <w:rsid w:val="00E75AC3"/>
    <w:rsid w:val="00E7657B"/>
    <w:rsid w:val="00E7671B"/>
    <w:rsid w:val="00E810FD"/>
    <w:rsid w:val="00E81DCD"/>
    <w:rsid w:val="00E8277C"/>
    <w:rsid w:val="00E8292F"/>
    <w:rsid w:val="00E82B6F"/>
    <w:rsid w:val="00E83BA6"/>
    <w:rsid w:val="00E83D42"/>
    <w:rsid w:val="00E84F16"/>
    <w:rsid w:val="00E854FE"/>
    <w:rsid w:val="00E86F6F"/>
    <w:rsid w:val="00E900E4"/>
    <w:rsid w:val="00E903BF"/>
    <w:rsid w:val="00E90421"/>
    <w:rsid w:val="00E90546"/>
    <w:rsid w:val="00E905C9"/>
    <w:rsid w:val="00E907FB"/>
    <w:rsid w:val="00E910B5"/>
    <w:rsid w:val="00E91B8E"/>
    <w:rsid w:val="00E92E8D"/>
    <w:rsid w:val="00E932FB"/>
    <w:rsid w:val="00E939B9"/>
    <w:rsid w:val="00E94E2A"/>
    <w:rsid w:val="00E94FDF"/>
    <w:rsid w:val="00E95F1D"/>
    <w:rsid w:val="00E9612B"/>
    <w:rsid w:val="00E96BDE"/>
    <w:rsid w:val="00E97925"/>
    <w:rsid w:val="00EA002A"/>
    <w:rsid w:val="00EA1D5C"/>
    <w:rsid w:val="00EA20F2"/>
    <w:rsid w:val="00EA4C0D"/>
    <w:rsid w:val="00EA4C47"/>
    <w:rsid w:val="00EA518A"/>
    <w:rsid w:val="00EA56E8"/>
    <w:rsid w:val="00EA5EC7"/>
    <w:rsid w:val="00EA643E"/>
    <w:rsid w:val="00EA6600"/>
    <w:rsid w:val="00EA7E40"/>
    <w:rsid w:val="00EA7E61"/>
    <w:rsid w:val="00EB0641"/>
    <w:rsid w:val="00EB0A33"/>
    <w:rsid w:val="00EB0E0B"/>
    <w:rsid w:val="00EB130C"/>
    <w:rsid w:val="00EB1695"/>
    <w:rsid w:val="00EB260F"/>
    <w:rsid w:val="00EB3C40"/>
    <w:rsid w:val="00EB45FF"/>
    <w:rsid w:val="00EB4A4C"/>
    <w:rsid w:val="00EB614C"/>
    <w:rsid w:val="00EB68D8"/>
    <w:rsid w:val="00EB6D19"/>
    <w:rsid w:val="00EB6F71"/>
    <w:rsid w:val="00EB75D1"/>
    <w:rsid w:val="00EC1124"/>
    <w:rsid w:val="00EC1C9F"/>
    <w:rsid w:val="00EC1ED5"/>
    <w:rsid w:val="00EC1FC1"/>
    <w:rsid w:val="00EC3320"/>
    <w:rsid w:val="00EC3E84"/>
    <w:rsid w:val="00EC458B"/>
    <w:rsid w:val="00EC5C42"/>
    <w:rsid w:val="00EC626A"/>
    <w:rsid w:val="00EC68BF"/>
    <w:rsid w:val="00EC7109"/>
    <w:rsid w:val="00EC7186"/>
    <w:rsid w:val="00EC74B8"/>
    <w:rsid w:val="00EC74E7"/>
    <w:rsid w:val="00ED0BCD"/>
    <w:rsid w:val="00ED3297"/>
    <w:rsid w:val="00ED4136"/>
    <w:rsid w:val="00ED4D80"/>
    <w:rsid w:val="00ED55DC"/>
    <w:rsid w:val="00ED594C"/>
    <w:rsid w:val="00ED606F"/>
    <w:rsid w:val="00ED74FC"/>
    <w:rsid w:val="00ED7AE0"/>
    <w:rsid w:val="00EE1389"/>
    <w:rsid w:val="00EE1650"/>
    <w:rsid w:val="00EE1E0F"/>
    <w:rsid w:val="00EE2701"/>
    <w:rsid w:val="00EE2D62"/>
    <w:rsid w:val="00EE300F"/>
    <w:rsid w:val="00EE3137"/>
    <w:rsid w:val="00EE3287"/>
    <w:rsid w:val="00EE3482"/>
    <w:rsid w:val="00EE3753"/>
    <w:rsid w:val="00EE487B"/>
    <w:rsid w:val="00EE5A63"/>
    <w:rsid w:val="00EE70CB"/>
    <w:rsid w:val="00EE7116"/>
    <w:rsid w:val="00EE7C84"/>
    <w:rsid w:val="00EF0FD5"/>
    <w:rsid w:val="00EF170A"/>
    <w:rsid w:val="00EF2869"/>
    <w:rsid w:val="00EF2C71"/>
    <w:rsid w:val="00EF4596"/>
    <w:rsid w:val="00EF4F64"/>
    <w:rsid w:val="00EF56A9"/>
    <w:rsid w:val="00EF626F"/>
    <w:rsid w:val="00EF7121"/>
    <w:rsid w:val="00EF738E"/>
    <w:rsid w:val="00EF77AA"/>
    <w:rsid w:val="00F01B95"/>
    <w:rsid w:val="00F02101"/>
    <w:rsid w:val="00F02309"/>
    <w:rsid w:val="00F02479"/>
    <w:rsid w:val="00F02ABC"/>
    <w:rsid w:val="00F05144"/>
    <w:rsid w:val="00F0515D"/>
    <w:rsid w:val="00F05651"/>
    <w:rsid w:val="00F056E3"/>
    <w:rsid w:val="00F0580A"/>
    <w:rsid w:val="00F0667E"/>
    <w:rsid w:val="00F07E84"/>
    <w:rsid w:val="00F10DF4"/>
    <w:rsid w:val="00F122BC"/>
    <w:rsid w:val="00F12527"/>
    <w:rsid w:val="00F12907"/>
    <w:rsid w:val="00F13339"/>
    <w:rsid w:val="00F135A1"/>
    <w:rsid w:val="00F14803"/>
    <w:rsid w:val="00F14C0A"/>
    <w:rsid w:val="00F14FEB"/>
    <w:rsid w:val="00F15219"/>
    <w:rsid w:val="00F153EA"/>
    <w:rsid w:val="00F15660"/>
    <w:rsid w:val="00F15E1C"/>
    <w:rsid w:val="00F160E8"/>
    <w:rsid w:val="00F16CF4"/>
    <w:rsid w:val="00F20408"/>
    <w:rsid w:val="00F2047D"/>
    <w:rsid w:val="00F206EB"/>
    <w:rsid w:val="00F20DB0"/>
    <w:rsid w:val="00F211F1"/>
    <w:rsid w:val="00F219F2"/>
    <w:rsid w:val="00F21B56"/>
    <w:rsid w:val="00F21CE6"/>
    <w:rsid w:val="00F22E89"/>
    <w:rsid w:val="00F23DF2"/>
    <w:rsid w:val="00F24899"/>
    <w:rsid w:val="00F24A43"/>
    <w:rsid w:val="00F24C3F"/>
    <w:rsid w:val="00F25313"/>
    <w:rsid w:val="00F255BE"/>
    <w:rsid w:val="00F25D1D"/>
    <w:rsid w:val="00F26992"/>
    <w:rsid w:val="00F3065B"/>
    <w:rsid w:val="00F30B05"/>
    <w:rsid w:val="00F31567"/>
    <w:rsid w:val="00F320F3"/>
    <w:rsid w:val="00F32EFF"/>
    <w:rsid w:val="00F340A3"/>
    <w:rsid w:val="00F346C2"/>
    <w:rsid w:val="00F35BEC"/>
    <w:rsid w:val="00F37957"/>
    <w:rsid w:val="00F40454"/>
    <w:rsid w:val="00F40853"/>
    <w:rsid w:val="00F410D9"/>
    <w:rsid w:val="00F416CD"/>
    <w:rsid w:val="00F41D31"/>
    <w:rsid w:val="00F421C1"/>
    <w:rsid w:val="00F42403"/>
    <w:rsid w:val="00F4250F"/>
    <w:rsid w:val="00F453EF"/>
    <w:rsid w:val="00F45AFB"/>
    <w:rsid w:val="00F468B8"/>
    <w:rsid w:val="00F46A4F"/>
    <w:rsid w:val="00F508FD"/>
    <w:rsid w:val="00F5092E"/>
    <w:rsid w:val="00F5115C"/>
    <w:rsid w:val="00F5195F"/>
    <w:rsid w:val="00F52370"/>
    <w:rsid w:val="00F53615"/>
    <w:rsid w:val="00F54797"/>
    <w:rsid w:val="00F54E29"/>
    <w:rsid w:val="00F55438"/>
    <w:rsid w:val="00F55757"/>
    <w:rsid w:val="00F558FF"/>
    <w:rsid w:val="00F561F2"/>
    <w:rsid w:val="00F5683C"/>
    <w:rsid w:val="00F56D06"/>
    <w:rsid w:val="00F56EDE"/>
    <w:rsid w:val="00F57320"/>
    <w:rsid w:val="00F579D0"/>
    <w:rsid w:val="00F57AEB"/>
    <w:rsid w:val="00F60F03"/>
    <w:rsid w:val="00F6123C"/>
    <w:rsid w:val="00F61282"/>
    <w:rsid w:val="00F613B8"/>
    <w:rsid w:val="00F61BCE"/>
    <w:rsid w:val="00F61EE0"/>
    <w:rsid w:val="00F61FAF"/>
    <w:rsid w:val="00F626AC"/>
    <w:rsid w:val="00F63276"/>
    <w:rsid w:val="00F63EA7"/>
    <w:rsid w:val="00F6471E"/>
    <w:rsid w:val="00F64938"/>
    <w:rsid w:val="00F64A26"/>
    <w:rsid w:val="00F660D5"/>
    <w:rsid w:val="00F66C6B"/>
    <w:rsid w:val="00F67E9E"/>
    <w:rsid w:val="00F70E3E"/>
    <w:rsid w:val="00F71435"/>
    <w:rsid w:val="00F7227B"/>
    <w:rsid w:val="00F726E2"/>
    <w:rsid w:val="00F729D7"/>
    <w:rsid w:val="00F73B7D"/>
    <w:rsid w:val="00F74BE3"/>
    <w:rsid w:val="00F758BD"/>
    <w:rsid w:val="00F75A1B"/>
    <w:rsid w:val="00F761E4"/>
    <w:rsid w:val="00F76A83"/>
    <w:rsid w:val="00F76D47"/>
    <w:rsid w:val="00F77CB4"/>
    <w:rsid w:val="00F77E13"/>
    <w:rsid w:val="00F77F8A"/>
    <w:rsid w:val="00F804FF"/>
    <w:rsid w:val="00F805E1"/>
    <w:rsid w:val="00F81740"/>
    <w:rsid w:val="00F81EE7"/>
    <w:rsid w:val="00F83C6D"/>
    <w:rsid w:val="00F8425E"/>
    <w:rsid w:val="00F84B14"/>
    <w:rsid w:val="00F85487"/>
    <w:rsid w:val="00F854D6"/>
    <w:rsid w:val="00F85524"/>
    <w:rsid w:val="00F86D4C"/>
    <w:rsid w:val="00F9092A"/>
    <w:rsid w:val="00F90C09"/>
    <w:rsid w:val="00F9133A"/>
    <w:rsid w:val="00F9435C"/>
    <w:rsid w:val="00F9444F"/>
    <w:rsid w:val="00F95130"/>
    <w:rsid w:val="00F9531A"/>
    <w:rsid w:val="00F95EFC"/>
    <w:rsid w:val="00F97737"/>
    <w:rsid w:val="00F9796F"/>
    <w:rsid w:val="00FA0BC3"/>
    <w:rsid w:val="00FA1316"/>
    <w:rsid w:val="00FA1784"/>
    <w:rsid w:val="00FA2FDB"/>
    <w:rsid w:val="00FA3889"/>
    <w:rsid w:val="00FA4943"/>
    <w:rsid w:val="00FA5913"/>
    <w:rsid w:val="00FA72A4"/>
    <w:rsid w:val="00FA73F2"/>
    <w:rsid w:val="00FA7629"/>
    <w:rsid w:val="00FB0BAF"/>
    <w:rsid w:val="00FB15F5"/>
    <w:rsid w:val="00FB31DE"/>
    <w:rsid w:val="00FB3386"/>
    <w:rsid w:val="00FB364B"/>
    <w:rsid w:val="00FB490F"/>
    <w:rsid w:val="00FB5DD5"/>
    <w:rsid w:val="00FB672C"/>
    <w:rsid w:val="00FB6AFB"/>
    <w:rsid w:val="00FC102A"/>
    <w:rsid w:val="00FC1D49"/>
    <w:rsid w:val="00FC260A"/>
    <w:rsid w:val="00FC2730"/>
    <w:rsid w:val="00FC3264"/>
    <w:rsid w:val="00FC391E"/>
    <w:rsid w:val="00FC4D55"/>
    <w:rsid w:val="00FC60AE"/>
    <w:rsid w:val="00FC6BDA"/>
    <w:rsid w:val="00FC6D79"/>
    <w:rsid w:val="00FD007B"/>
    <w:rsid w:val="00FD0CC4"/>
    <w:rsid w:val="00FD1079"/>
    <w:rsid w:val="00FD11BC"/>
    <w:rsid w:val="00FD1475"/>
    <w:rsid w:val="00FD19A4"/>
    <w:rsid w:val="00FD1A0A"/>
    <w:rsid w:val="00FD1AAA"/>
    <w:rsid w:val="00FD2041"/>
    <w:rsid w:val="00FD26E1"/>
    <w:rsid w:val="00FD2CA9"/>
    <w:rsid w:val="00FD4028"/>
    <w:rsid w:val="00FD43AC"/>
    <w:rsid w:val="00FD43CD"/>
    <w:rsid w:val="00FD4F48"/>
    <w:rsid w:val="00FE188E"/>
    <w:rsid w:val="00FE1E44"/>
    <w:rsid w:val="00FE210A"/>
    <w:rsid w:val="00FE3F06"/>
    <w:rsid w:val="00FE40F7"/>
    <w:rsid w:val="00FE5CD8"/>
    <w:rsid w:val="00FE5D41"/>
    <w:rsid w:val="00FE6D5D"/>
    <w:rsid w:val="00FE6FDC"/>
    <w:rsid w:val="00FE74E4"/>
    <w:rsid w:val="00FF08FB"/>
    <w:rsid w:val="00FF091F"/>
    <w:rsid w:val="00FF0F6B"/>
    <w:rsid w:val="00FF1C83"/>
    <w:rsid w:val="00FF1F7A"/>
    <w:rsid w:val="00FF2281"/>
    <w:rsid w:val="00FF2330"/>
    <w:rsid w:val="00FF2F96"/>
    <w:rsid w:val="00FF3E4B"/>
    <w:rsid w:val="00FF42E0"/>
    <w:rsid w:val="00FF47F5"/>
    <w:rsid w:val="00FF4FA4"/>
    <w:rsid w:val="00FF54BA"/>
    <w:rsid w:val="00FF550E"/>
    <w:rsid w:val="00FF6F5F"/>
    <w:rsid w:val="00FF7945"/>
    <w:rsid w:val="00FF7D7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3883"/>
  <w15:docId w15:val="{FBA4677B-8D21-4E3C-9738-A104B523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93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irela"/>
    <w:link w:val="NoSpacingChar"/>
    <w:uiPriority w:val="1"/>
    <w:qFormat/>
    <w:rsid w:val="009D4E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B1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1A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A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A17"/>
    <w:rPr>
      <w:color w:val="0000FF"/>
      <w:u w:val="single"/>
    </w:rPr>
  </w:style>
  <w:style w:type="character" w:styleId="Emphasis">
    <w:name w:val="Emphasis"/>
    <w:qFormat/>
    <w:rsid w:val="009373C8"/>
    <w:rPr>
      <w:i/>
      <w:iCs/>
    </w:rPr>
  </w:style>
  <w:style w:type="paragraph" w:styleId="ListParagraph">
    <w:name w:val="List Paragraph"/>
    <w:aliases w:val="Table/Figure Heading,Normal 1,List Paragraph1,Dot pt,F5 List Paragraph,No Spacing1,List Paragraph Char Char Char,Indicator Text,Colorful List - Accent 11,Numbered Para 1,Bullet 1,Bullet Points,MAIN CONTENT,List Paragraph12,List Paragraph2"/>
    <w:basedOn w:val="Normal"/>
    <w:link w:val="ListParagraphChar"/>
    <w:uiPriority w:val="34"/>
    <w:qFormat/>
    <w:rsid w:val="00544BDC"/>
    <w:pPr>
      <w:ind w:left="720"/>
      <w:contextualSpacing/>
    </w:pPr>
  </w:style>
  <w:style w:type="paragraph" w:customStyle="1" w:styleId="m-8669444164616316009gmail-msonospacing">
    <w:name w:val="m_-8669444164616316009gmail-msonospacing"/>
    <w:basedOn w:val="Normal"/>
    <w:rsid w:val="00544BD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85933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58593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85933"/>
    <w:rPr>
      <w:b/>
      <w:bCs/>
    </w:rPr>
  </w:style>
  <w:style w:type="paragraph" w:customStyle="1" w:styleId="xxxxmsonormal">
    <w:name w:val="x_x_x_x_msonormal"/>
    <w:basedOn w:val="Normal"/>
    <w:rsid w:val="00585933"/>
    <w:pPr>
      <w:spacing w:before="100" w:beforeAutospacing="1" w:after="100" w:afterAutospacing="1"/>
    </w:pPr>
  </w:style>
  <w:style w:type="character" w:customStyle="1" w:styleId="NoSpacingChar">
    <w:name w:val="No Spacing Char"/>
    <w:aliases w:val="Mirela Char"/>
    <w:link w:val="NoSpacing"/>
    <w:uiPriority w:val="1"/>
    <w:qFormat/>
    <w:rsid w:val="00585933"/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Table/Figure Heading Char,Normal 1 Char,List Paragraph1 Char,Dot pt Char,F5 List Paragraph Char,No Spacing1 Char,List Paragraph Char Char Char Char,Indicator Text Char,Colorful List - Accent 11 Char,Numbered Para 1 Char,Bullet 1 Char"/>
    <w:link w:val="ListParagraph"/>
    <w:uiPriority w:val="34"/>
    <w:qFormat/>
    <w:locked/>
    <w:rsid w:val="00A52D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4F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A416CD"/>
    <w:rPr>
      <w:b/>
      <w:bCs/>
      <w:i/>
      <w:iCs/>
      <w:color w:val="4F81B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7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5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2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4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2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5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4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5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2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94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0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4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5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5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72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7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34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2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refekturakukes.gov.al/" TargetMode="External"/><Relationship Id="rId1" Type="http://schemas.openxmlformats.org/officeDocument/2006/relationships/hyperlink" Target="mailto:prefekti.kukes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9E20C-A399-4328-87EC-5D166271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Emergjencat</dc:creator>
  <cp:keywords/>
  <dc:description/>
  <cp:lastModifiedBy>AG</cp:lastModifiedBy>
  <cp:revision>189</cp:revision>
  <cp:lastPrinted>2026-02-11T11:17:00Z</cp:lastPrinted>
  <dcterms:created xsi:type="dcterms:W3CDTF">2026-01-08T12:18:00Z</dcterms:created>
  <dcterms:modified xsi:type="dcterms:W3CDTF">2026-03-09T10:01:00Z</dcterms:modified>
</cp:coreProperties>
</file>