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DE25" w14:textId="77777777" w:rsidR="00EB2A29" w:rsidRPr="00022787" w:rsidRDefault="00EB2A29" w:rsidP="00EB2A29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25A0EAFD" w14:textId="77777777" w:rsidR="00EB2A29" w:rsidRPr="00C672A0" w:rsidRDefault="00EB2A29" w:rsidP="00EB2A29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KORRIK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127"/>
        <w:gridCol w:w="1620"/>
        <w:gridCol w:w="2723"/>
        <w:gridCol w:w="1260"/>
        <w:gridCol w:w="870"/>
        <w:gridCol w:w="356"/>
      </w:tblGrid>
      <w:tr w:rsidR="00EB2A29" w:rsidRPr="00610719" w14:paraId="7A65AC18" w14:textId="77777777" w:rsidTr="00410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292" w14:textId="77777777" w:rsidR="00EB2A29" w:rsidRPr="0056351A" w:rsidRDefault="00EB2A29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987" w14:textId="77777777" w:rsidR="00EB2A29" w:rsidRPr="0056351A" w:rsidRDefault="00EB2A29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C9E" w14:textId="77777777" w:rsidR="00EB2A29" w:rsidRPr="0056351A" w:rsidRDefault="00EB2A29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484" w14:textId="77777777" w:rsidR="00EB2A29" w:rsidRPr="0056351A" w:rsidRDefault="00EB2A29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1DD" w14:textId="77777777" w:rsidR="00EB2A29" w:rsidRPr="0056351A" w:rsidRDefault="00EB2A29" w:rsidP="00327A73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A09A" w14:textId="77777777" w:rsidR="00EB2A29" w:rsidRPr="0056351A" w:rsidRDefault="00EB2A29" w:rsidP="00327A73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14:paraId="75FBF8F4" w14:textId="77777777" w:rsidR="00EB2A29" w:rsidRPr="0056351A" w:rsidRDefault="00EB2A29" w:rsidP="00327A73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DA4" w14:textId="77777777" w:rsidR="00EB2A29" w:rsidRPr="0056351A" w:rsidRDefault="00EB2A29" w:rsidP="00327A73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0468C717" w14:textId="77777777" w:rsidR="00EB2A29" w:rsidRPr="0056351A" w:rsidRDefault="00EB2A29" w:rsidP="00327A73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028" w14:textId="77777777" w:rsidR="00EB2A29" w:rsidRDefault="00EB2A29" w:rsidP="00327A73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1F9D8E38" w14:textId="77777777" w:rsidR="00EB2A29" w:rsidRPr="00610719" w:rsidRDefault="00EB2A29" w:rsidP="00327A73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131"/>
        <w:gridCol w:w="1620"/>
        <w:gridCol w:w="2707"/>
        <w:gridCol w:w="1257"/>
        <w:gridCol w:w="868"/>
      </w:tblGrid>
      <w:tr w:rsidR="00EB2A29" w:rsidRPr="00EC405A" w14:paraId="3042E70A" w14:textId="77777777" w:rsidTr="00410D67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F0" w14:textId="77777777" w:rsidR="00EB2A29" w:rsidRDefault="00DA1A7A" w:rsidP="00DA1A7A">
            <w: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D58" w14:textId="77777777" w:rsidR="00EB2A29" w:rsidRDefault="00060A04" w:rsidP="00327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2855">
              <w:rPr>
                <w:rFonts w:ascii="Times New Roman" w:hAnsi="Times New Roman"/>
              </w:rPr>
              <w:t>14.07.2025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BE8" w14:textId="77777777" w:rsidR="00EB2A29" w:rsidRPr="00AE7FD7" w:rsidRDefault="00B52855" w:rsidP="00B52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Kërkesë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për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informacion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shtetas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mbi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nivelin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arsimor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administratori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një</w:t>
            </w:r>
            <w:proofErr w:type="spellEnd"/>
            <w:r>
              <w:rPr>
                <w:rFonts w:ascii="Times New Roman" w:hAnsi="Times New Roman"/>
              </w:rPr>
              <w:t xml:space="preserve"> Njësie Administrative.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58D" w14:textId="77777777" w:rsidR="00EB2A29" w:rsidRPr="005B5104" w:rsidRDefault="0037654C" w:rsidP="00327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570" w14:textId="22F8FBB8" w:rsidR="00A075BF" w:rsidRPr="00356245" w:rsidRDefault="00A075BF" w:rsidP="00CC1906">
            <w:pPr>
              <w:shd w:val="clear" w:color="auto" w:fill="FFFFFF"/>
              <w:jc w:val="both"/>
              <w:rPr>
                <w:rFonts w:asciiTheme="majorBidi" w:eastAsia="Malgun Gothic" w:hAnsiTheme="majorBidi" w:cstheme="majorBidi"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Theme="majorBidi" w:eastAsia="Malgun Gothic" w:hAnsiTheme="majorBidi" w:cstheme="majorBidi"/>
                <w:bCs/>
                <w:iCs/>
                <w:sz w:val="24"/>
                <w:szCs w:val="24"/>
                <w:lang w:val="sq-AL"/>
              </w:rPr>
              <w:t xml:space="preserve">Bazuar në ligjin nr. 139/2015 “Për vetëqeverisjen vendore” i ndryshuar, </w:t>
            </w:r>
            <w:r w:rsidR="00CC1906">
              <w:rPr>
                <w:rFonts w:asciiTheme="majorBidi" w:eastAsia="Malgun Gothic" w:hAnsiTheme="majorBidi" w:cstheme="majorBidi"/>
                <w:bCs/>
                <w:iCs/>
                <w:sz w:val="24"/>
                <w:szCs w:val="24"/>
                <w:lang w:val="sq-AL"/>
              </w:rPr>
              <w:t xml:space="preserve">dhe ligjin </w:t>
            </w:r>
            <w:r w:rsidRPr="004631EA">
              <w:rPr>
                <w:rFonts w:asciiTheme="majorBidi" w:eastAsia="Malgun Gothic" w:hAnsiTheme="majorBidi" w:cstheme="majorBidi"/>
                <w:bCs/>
                <w:iCs/>
                <w:color w:val="FF0000"/>
                <w:sz w:val="24"/>
                <w:szCs w:val="24"/>
                <w:lang w:val="sq-AL"/>
              </w:rPr>
              <w:t xml:space="preserve"> </w:t>
            </w:r>
            <w:r w:rsidRPr="00356245">
              <w:rPr>
                <w:rFonts w:asciiTheme="majorBidi" w:eastAsia="Malgun Gothic" w:hAnsiTheme="majorBidi" w:cstheme="majorBidi"/>
                <w:bCs/>
                <w:iCs/>
                <w:sz w:val="24"/>
                <w:szCs w:val="24"/>
                <w:lang w:val="sq-AL"/>
              </w:rPr>
              <w:t xml:space="preserve">nr.119/2014 “Për të drejtën e informimit” </w:t>
            </w:r>
            <w:r w:rsidRPr="00356245">
              <w:rPr>
                <w:rFonts w:asciiTheme="majorBidi" w:eastAsia="Malgun Gothic" w:hAnsiTheme="majorBidi" w:cstheme="majorBidi"/>
                <w:bCs/>
                <w:i/>
                <w:sz w:val="24"/>
                <w:szCs w:val="24"/>
                <w:lang w:val="sq-AL"/>
              </w:rPr>
              <w:t>i ndryshuar</w:t>
            </w:r>
            <w:r w:rsidRPr="00356245">
              <w:rPr>
                <w:rFonts w:asciiTheme="majorBidi" w:eastAsia="Malgun Gothic" w:hAnsiTheme="majorBidi" w:cstheme="majorBidi"/>
                <w:bCs/>
                <w:iCs/>
                <w:sz w:val="24"/>
                <w:szCs w:val="24"/>
                <w:lang w:val="sq-AL"/>
              </w:rPr>
              <w:t xml:space="preserve">, kemi përcjellë për trajtim kërkesën bashkisë Kukës. </w:t>
            </w:r>
          </w:p>
          <w:p w14:paraId="482F6133" w14:textId="77777777" w:rsidR="00A075BF" w:rsidRPr="004631EA" w:rsidRDefault="00A075BF" w:rsidP="00A075B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val="sq-AL"/>
              </w:rPr>
            </w:pPr>
          </w:p>
          <w:p w14:paraId="5CB0B080" w14:textId="77777777" w:rsidR="00EB2A29" w:rsidRPr="00A075BF" w:rsidRDefault="00EB2A29" w:rsidP="00327A73">
            <w:pPr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994" w14:textId="77777777" w:rsidR="00EB2A29" w:rsidRPr="00EC405A" w:rsidRDefault="00287352" w:rsidP="00327A73">
            <w:pPr>
              <w:rPr>
                <w:rFonts w:ascii="Times New Roman" w:hAnsi="Times New Roman"/>
              </w:rPr>
            </w:pPr>
            <w:proofErr w:type="spellStart"/>
            <w:r w:rsidRPr="003157D5">
              <w:rPr>
                <w:rFonts w:ascii="Times New Roman" w:hAnsi="Times New Roman"/>
              </w:rPr>
              <w:t>Është</w:t>
            </w:r>
            <w:proofErr w:type="spellEnd"/>
            <w:r w:rsidRPr="003157D5">
              <w:rPr>
                <w:rFonts w:ascii="Times New Roman" w:hAnsi="Times New Roman"/>
              </w:rPr>
              <w:t xml:space="preserve"> </w:t>
            </w:r>
            <w:proofErr w:type="spellStart"/>
            <w:r w:rsidRPr="003157D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eleguar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Bashkisë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Kukës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588" w14:textId="77777777" w:rsidR="00EB2A29" w:rsidRPr="00EC405A" w:rsidRDefault="00287352" w:rsidP="00327A73">
            <w:pPr>
              <w:rPr>
                <w:rFonts w:ascii="Times New Roman" w:hAnsi="Times New Roman"/>
              </w:rPr>
            </w:pPr>
            <w:r w:rsidRPr="00EC405A">
              <w:rPr>
                <w:rFonts w:ascii="Times New Roman" w:hAnsi="Times New Roman"/>
              </w:rPr>
              <w:t>Nuk ka</w:t>
            </w:r>
          </w:p>
        </w:tc>
      </w:tr>
    </w:tbl>
    <w:p w14:paraId="11A62767" w14:textId="77777777" w:rsidR="00EB2A29" w:rsidRDefault="00EB2A29" w:rsidP="00EB2A29"/>
    <w:p w14:paraId="2E4259CF" w14:textId="77777777" w:rsidR="00EB2A29" w:rsidRDefault="00EB2A29" w:rsidP="00EB2A29"/>
    <w:p w14:paraId="427C274D" w14:textId="77777777" w:rsidR="00EB2A29" w:rsidRDefault="00EB2A29" w:rsidP="00EB2A29"/>
    <w:p w14:paraId="2FFC8B4B" w14:textId="77777777" w:rsidR="00EB2A29" w:rsidRDefault="00EB2A29" w:rsidP="00EB2A29"/>
    <w:p w14:paraId="06787951" w14:textId="77777777" w:rsidR="00EB2A29" w:rsidRDefault="00EB2A29" w:rsidP="00EB2A29"/>
    <w:p w14:paraId="56D2CD53" w14:textId="77777777" w:rsidR="00EB2A29" w:rsidRDefault="00EB2A29" w:rsidP="00EB2A29"/>
    <w:p w14:paraId="7880D30E" w14:textId="77777777" w:rsidR="00CC1906" w:rsidRDefault="00CC1906" w:rsidP="00CC1906">
      <w:pPr>
        <w:shd w:val="clear" w:color="auto" w:fill="FFFFFF"/>
        <w:jc w:val="both"/>
        <w:rPr>
          <w:rFonts w:asciiTheme="majorBidi" w:eastAsia="Malgun Gothic" w:hAnsiTheme="majorBidi" w:cstheme="majorBidi"/>
          <w:bCs/>
          <w:iCs/>
          <w:sz w:val="24"/>
          <w:szCs w:val="24"/>
          <w:lang w:val="sq-AL"/>
        </w:rPr>
      </w:pPr>
    </w:p>
    <w:p w14:paraId="30D0B076" w14:textId="77777777" w:rsidR="004162D3" w:rsidRDefault="004162D3" w:rsidP="00CC1906">
      <w:pPr>
        <w:shd w:val="clear" w:color="auto" w:fill="FFFFFF"/>
        <w:jc w:val="both"/>
        <w:rPr>
          <w:rFonts w:asciiTheme="majorBidi" w:eastAsia="Malgun Gothic" w:hAnsiTheme="majorBidi" w:cstheme="majorBidi"/>
          <w:bCs/>
          <w:iCs/>
          <w:sz w:val="24"/>
          <w:szCs w:val="24"/>
          <w:lang w:val="sq-AL"/>
        </w:rPr>
      </w:pPr>
    </w:p>
    <w:p w14:paraId="321FD61A" w14:textId="77777777" w:rsidR="004162D3" w:rsidRDefault="004162D3" w:rsidP="00CC1906">
      <w:pPr>
        <w:shd w:val="clear" w:color="auto" w:fill="FFFFFF"/>
        <w:jc w:val="both"/>
        <w:rPr>
          <w:rFonts w:asciiTheme="majorBidi" w:eastAsia="Malgun Gothic" w:hAnsiTheme="majorBidi" w:cstheme="majorBidi"/>
          <w:bCs/>
          <w:iCs/>
          <w:sz w:val="24"/>
          <w:szCs w:val="24"/>
          <w:lang w:val="sq-AL"/>
        </w:rPr>
      </w:pPr>
    </w:p>
    <w:p w14:paraId="0E1D561A" w14:textId="77777777" w:rsidR="00EB2A29" w:rsidRDefault="00EB2A29" w:rsidP="00EB2A29"/>
    <w:p w14:paraId="167CCE3B" w14:textId="77777777" w:rsidR="00EB2A29" w:rsidRDefault="00EB2A29" w:rsidP="00EB2A29"/>
    <w:p w14:paraId="4D007C68" w14:textId="77777777" w:rsidR="00AD460A" w:rsidRDefault="00AD460A"/>
    <w:sectPr w:rsidR="00AD460A" w:rsidSect="00410D6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6D38" w14:textId="77777777" w:rsidR="00F46A8C" w:rsidRDefault="00F46A8C" w:rsidP="00EB2A29">
      <w:pPr>
        <w:spacing w:after="0" w:line="240" w:lineRule="auto"/>
      </w:pPr>
      <w:r>
        <w:separator/>
      </w:r>
    </w:p>
  </w:endnote>
  <w:endnote w:type="continuationSeparator" w:id="0">
    <w:p w14:paraId="35F768B0" w14:textId="77777777" w:rsidR="00F46A8C" w:rsidRDefault="00F46A8C" w:rsidP="00EB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4605" w14:textId="77777777" w:rsidR="00F46A8C" w:rsidRDefault="00F46A8C" w:rsidP="00EB2A29">
      <w:pPr>
        <w:spacing w:after="0" w:line="240" w:lineRule="auto"/>
      </w:pPr>
      <w:r>
        <w:separator/>
      </w:r>
    </w:p>
  </w:footnote>
  <w:footnote w:type="continuationSeparator" w:id="0">
    <w:p w14:paraId="16D56CAE" w14:textId="77777777" w:rsidR="00F46A8C" w:rsidRDefault="00F46A8C" w:rsidP="00EB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29"/>
    <w:rsid w:val="00060A04"/>
    <w:rsid w:val="001176B1"/>
    <w:rsid w:val="002163B9"/>
    <w:rsid w:val="00287352"/>
    <w:rsid w:val="00356245"/>
    <w:rsid w:val="0037654C"/>
    <w:rsid w:val="00410D67"/>
    <w:rsid w:val="004162D3"/>
    <w:rsid w:val="004631EA"/>
    <w:rsid w:val="00581E9E"/>
    <w:rsid w:val="0059484D"/>
    <w:rsid w:val="00611F1E"/>
    <w:rsid w:val="007A75F9"/>
    <w:rsid w:val="00A075BF"/>
    <w:rsid w:val="00A34A0E"/>
    <w:rsid w:val="00AD460A"/>
    <w:rsid w:val="00B16FDD"/>
    <w:rsid w:val="00B52855"/>
    <w:rsid w:val="00B67636"/>
    <w:rsid w:val="00CC1906"/>
    <w:rsid w:val="00DA1A7A"/>
    <w:rsid w:val="00EB2A29"/>
    <w:rsid w:val="00F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CF7"/>
  <w15:chartTrackingRefBased/>
  <w15:docId w15:val="{C0858F13-B853-4E31-9B76-4BD8DF5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EB2A29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B2A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A29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2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Prefekti.Kukes</dc:creator>
  <cp:keywords/>
  <dc:description/>
  <cp:lastModifiedBy>AG</cp:lastModifiedBy>
  <cp:revision>33</cp:revision>
  <dcterms:created xsi:type="dcterms:W3CDTF">2025-07-22T06:09:00Z</dcterms:created>
  <dcterms:modified xsi:type="dcterms:W3CDTF">2025-09-01T12:04:00Z</dcterms:modified>
</cp:coreProperties>
</file>